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408" w:rsidRPr="005E7F24" w:rsidRDefault="00374892" w:rsidP="005E7F24">
      <w:pPr>
        <w:spacing w:line="360" w:lineRule="auto"/>
        <w:jc w:val="center"/>
        <w:rPr>
          <w:rFonts w:ascii="宋体" w:hAnsi="宋体" w:cs="宋体"/>
          <w:b/>
          <w:bCs/>
          <w:kern w:val="0"/>
          <w:sz w:val="30"/>
          <w:szCs w:val="30"/>
        </w:rPr>
      </w:pPr>
      <w:r w:rsidRPr="00374892">
        <w:rPr>
          <w:rFonts w:ascii="宋体" w:hAnsi="宋体" w:cs="宋体" w:hint="eastAsia"/>
          <w:b/>
          <w:bCs/>
          <w:kern w:val="0"/>
          <w:sz w:val="30"/>
          <w:szCs w:val="30"/>
        </w:rPr>
        <w:t>平顶山市兴</w:t>
      </w:r>
      <w:proofErr w:type="gramStart"/>
      <w:r w:rsidRPr="00374892">
        <w:rPr>
          <w:rFonts w:ascii="宋体" w:hAnsi="宋体" w:cs="宋体" w:hint="eastAsia"/>
          <w:b/>
          <w:bCs/>
          <w:kern w:val="0"/>
          <w:sz w:val="30"/>
          <w:szCs w:val="30"/>
        </w:rPr>
        <w:t>华城市</w:t>
      </w:r>
      <w:proofErr w:type="gramEnd"/>
      <w:r w:rsidRPr="00374892">
        <w:rPr>
          <w:rFonts w:ascii="宋体" w:hAnsi="宋体" w:cs="宋体" w:hint="eastAsia"/>
          <w:b/>
          <w:bCs/>
          <w:kern w:val="0"/>
          <w:sz w:val="30"/>
          <w:szCs w:val="30"/>
        </w:rPr>
        <w:t>建设发展有限公司</w:t>
      </w:r>
      <w:r>
        <w:rPr>
          <w:rFonts w:ascii="宋体" w:hAnsi="宋体" w:cs="宋体" w:hint="eastAsia"/>
          <w:b/>
          <w:bCs/>
          <w:kern w:val="0"/>
          <w:sz w:val="30"/>
          <w:szCs w:val="30"/>
        </w:rPr>
        <w:t>关于</w:t>
      </w:r>
      <w:r w:rsidRPr="00374892">
        <w:rPr>
          <w:rFonts w:ascii="宋体" w:hAnsi="宋体" w:cs="宋体" w:hint="eastAsia"/>
          <w:b/>
          <w:bCs/>
          <w:kern w:val="0"/>
          <w:sz w:val="30"/>
          <w:szCs w:val="30"/>
        </w:rPr>
        <w:t>平顶山市湛河治理</w:t>
      </w:r>
      <w:proofErr w:type="gramStart"/>
      <w:r w:rsidRPr="00374892">
        <w:rPr>
          <w:rFonts w:ascii="宋体" w:hAnsi="宋体" w:cs="宋体" w:hint="eastAsia"/>
          <w:b/>
          <w:bCs/>
          <w:kern w:val="0"/>
          <w:sz w:val="30"/>
          <w:szCs w:val="30"/>
        </w:rPr>
        <w:t>工程陈</w:t>
      </w:r>
      <w:proofErr w:type="gramEnd"/>
      <w:r w:rsidRPr="00374892">
        <w:rPr>
          <w:rFonts w:ascii="宋体" w:hAnsi="宋体" w:cs="宋体" w:hint="eastAsia"/>
          <w:b/>
          <w:bCs/>
          <w:kern w:val="0"/>
          <w:sz w:val="30"/>
          <w:szCs w:val="30"/>
        </w:rPr>
        <w:t>庄沟</w:t>
      </w:r>
      <w:r w:rsidR="00F75CBB">
        <w:rPr>
          <w:rFonts w:ascii="宋体" w:hAnsi="宋体" w:cs="宋体" w:hint="eastAsia"/>
          <w:b/>
          <w:bCs/>
          <w:kern w:val="0"/>
          <w:sz w:val="30"/>
          <w:szCs w:val="30"/>
        </w:rPr>
        <w:t>、叶刘西沟</w:t>
      </w:r>
      <w:r w:rsidRPr="00374892">
        <w:rPr>
          <w:rFonts w:ascii="宋体" w:hAnsi="宋体" w:cs="宋体" w:hint="eastAsia"/>
          <w:b/>
          <w:bCs/>
          <w:kern w:val="0"/>
          <w:sz w:val="30"/>
          <w:szCs w:val="30"/>
        </w:rPr>
        <w:t>综合治理项目</w:t>
      </w:r>
      <w:r w:rsidR="00633408" w:rsidRPr="0057429C">
        <w:rPr>
          <w:rFonts w:ascii="宋体" w:hAnsi="宋体" w:cs="宋体" w:hint="eastAsia"/>
          <w:b/>
          <w:bCs/>
          <w:kern w:val="0"/>
          <w:sz w:val="30"/>
          <w:szCs w:val="30"/>
        </w:rPr>
        <w:t>公开招标公告</w:t>
      </w:r>
    </w:p>
    <w:p w:rsidR="002E0434" w:rsidRDefault="002E0434" w:rsidP="00D170ED">
      <w:pPr>
        <w:spacing w:line="360" w:lineRule="auto"/>
        <w:ind w:firstLineChars="200" w:firstLine="420"/>
        <w:rPr>
          <w:rFonts w:ascii="宋体"/>
          <w:szCs w:val="24"/>
        </w:rPr>
      </w:pPr>
      <w:r>
        <w:rPr>
          <w:rFonts w:ascii="宋体" w:hAnsi="宋体" w:cs="宋体" w:hint="eastAsia"/>
          <w:kern w:val="0"/>
        </w:rPr>
        <w:t xml:space="preserve"> </w:t>
      </w:r>
      <w:r>
        <w:rPr>
          <w:rFonts w:ascii="宋体" w:hAnsi="宋体" w:cs="宋体" w:hint="eastAsia"/>
        </w:rPr>
        <w:t>河南兴伟招标有限公司受平顶山市兴</w:t>
      </w:r>
      <w:proofErr w:type="gramStart"/>
      <w:r>
        <w:rPr>
          <w:rFonts w:ascii="宋体" w:hAnsi="宋体" w:cs="宋体" w:hint="eastAsia"/>
        </w:rPr>
        <w:t>华城市</w:t>
      </w:r>
      <w:proofErr w:type="gramEnd"/>
      <w:r>
        <w:rPr>
          <w:rFonts w:ascii="宋体" w:hAnsi="宋体" w:cs="宋体" w:hint="eastAsia"/>
        </w:rPr>
        <w:t>建设发展有限公司委托，现就平顶山市湛河治理</w:t>
      </w:r>
      <w:proofErr w:type="gramStart"/>
      <w:r>
        <w:rPr>
          <w:rFonts w:ascii="宋体" w:hAnsi="宋体" w:cs="宋体" w:hint="eastAsia"/>
        </w:rPr>
        <w:t>工程陈</w:t>
      </w:r>
      <w:proofErr w:type="gramEnd"/>
      <w:r>
        <w:rPr>
          <w:rFonts w:ascii="宋体" w:hAnsi="宋体" w:cs="宋体" w:hint="eastAsia"/>
        </w:rPr>
        <w:t>庄沟、叶刘西沟综合治理项目进行公开招标，现欢迎符合条件的单位参与本项目的投标。</w:t>
      </w:r>
    </w:p>
    <w:p w:rsidR="002E0434" w:rsidRDefault="002E0434" w:rsidP="002E0434">
      <w:pPr>
        <w:spacing w:line="360" w:lineRule="auto"/>
        <w:rPr>
          <w:rFonts w:ascii="宋体"/>
          <w:kern w:val="0"/>
        </w:rPr>
      </w:pPr>
      <w:r>
        <w:rPr>
          <w:rFonts w:ascii="宋体" w:hAnsi="宋体" w:cs="宋体" w:hint="eastAsia"/>
          <w:b/>
          <w:bCs/>
          <w:kern w:val="0"/>
        </w:rPr>
        <w:t>1、项目概况与招标范围</w:t>
      </w:r>
    </w:p>
    <w:p w:rsidR="002E0434" w:rsidRDefault="002E0434" w:rsidP="002E0434">
      <w:pPr>
        <w:spacing w:line="360" w:lineRule="auto"/>
        <w:rPr>
          <w:rFonts w:ascii="宋体" w:hAnsi="宋体" w:cs="宋体"/>
          <w:kern w:val="0"/>
        </w:rPr>
      </w:pPr>
      <w:r>
        <w:rPr>
          <w:rFonts w:ascii="宋体" w:hAnsi="宋体" w:cs="宋体" w:hint="eastAsia"/>
          <w:kern w:val="0"/>
        </w:rPr>
        <w:t>1.1采购编号：PXZC-ZX-2016057</w:t>
      </w:r>
      <w:bookmarkStart w:id="0" w:name="_GoBack"/>
      <w:bookmarkEnd w:id="0"/>
    </w:p>
    <w:p w:rsidR="002E0434" w:rsidRDefault="002E0434" w:rsidP="002E0434">
      <w:pPr>
        <w:spacing w:line="360" w:lineRule="auto"/>
        <w:rPr>
          <w:rFonts w:ascii="宋体"/>
          <w:color w:val="FF0000"/>
          <w:kern w:val="0"/>
        </w:rPr>
      </w:pPr>
      <w:r>
        <w:rPr>
          <w:rFonts w:ascii="宋体" w:hAnsi="宋体" w:cs="宋体" w:hint="eastAsia"/>
          <w:kern w:val="0"/>
        </w:rPr>
        <w:t>1.2资金来源：企业自筹、已落实</w:t>
      </w:r>
    </w:p>
    <w:p w:rsidR="002E0434" w:rsidRDefault="002E0434" w:rsidP="002E0434">
      <w:pPr>
        <w:spacing w:line="360" w:lineRule="auto"/>
        <w:rPr>
          <w:rFonts w:ascii="宋体"/>
          <w:kern w:val="0"/>
        </w:rPr>
      </w:pPr>
      <w:r>
        <w:rPr>
          <w:rFonts w:ascii="宋体" w:hAnsi="宋体" w:cs="宋体" w:hint="eastAsia"/>
          <w:kern w:val="0"/>
        </w:rPr>
        <w:t>1.3采购方式：公开招标</w:t>
      </w:r>
    </w:p>
    <w:p w:rsidR="002E0434" w:rsidRDefault="002E0434" w:rsidP="002E0434">
      <w:pPr>
        <w:spacing w:line="360" w:lineRule="auto"/>
        <w:ind w:left="420" w:hangingChars="200" w:hanging="420"/>
        <w:rPr>
          <w:rFonts w:ascii="宋体"/>
          <w:kern w:val="0"/>
        </w:rPr>
      </w:pPr>
      <w:r>
        <w:rPr>
          <w:rFonts w:ascii="宋体" w:hAnsi="宋体" w:cs="宋体" w:hint="eastAsia"/>
          <w:kern w:val="0"/>
        </w:rPr>
        <w:t>1.4建设内容及规模：本项目位于平顶山市新华区，主要施工内容是陈庄沟、叶刘西沟河道治理，总投资约735万元。</w:t>
      </w:r>
    </w:p>
    <w:p w:rsidR="002E0434" w:rsidRDefault="002E0434" w:rsidP="002E0434">
      <w:pPr>
        <w:spacing w:line="360" w:lineRule="auto"/>
        <w:rPr>
          <w:rFonts w:ascii="宋体"/>
          <w:kern w:val="0"/>
        </w:rPr>
      </w:pPr>
      <w:r>
        <w:rPr>
          <w:rFonts w:ascii="宋体" w:hAnsi="宋体" w:cs="宋体" w:hint="eastAsia"/>
          <w:kern w:val="0"/>
        </w:rPr>
        <w:t>1.5标段划分：本项目共分为两个标段，一标段为施工标，二标段为监理标。</w:t>
      </w:r>
    </w:p>
    <w:p w:rsidR="002E0434" w:rsidRDefault="002E0434" w:rsidP="002E0434">
      <w:pPr>
        <w:shd w:val="clear" w:color="auto" w:fill="FFFFFF"/>
        <w:spacing w:line="450" w:lineRule="atLeast"/>
        <w:rPr>
          <w:rFonts w:ascii="微软雅黑" w:hAnsi="微软雅黑" w:cs="宋体"/>
        </w:rPr>
      </w:pPr>
      <w:r>
        <w:rPr>
          <w:rFonts w:ascii="宋体" w:hAnsi="宋体" w:cs="宋体" w:hint="eastAsia"/>
          <w:kern w:val="0"/>
        </w:rPr>
        <w:t>1.6招标范围：</w:t>
      </w:r>
      <w:r>
        <w:rPr>
          <w:rFonts w:ascii="微软雅黑" w:hAnsi="微软雅黑" w:cs="宋体" w:hint="eastAsia"/>
        </w:rPr>
        <w:t>施工招标范围：工程量清单、施工图范围内及招标人指定的全部工程；</w:t>
      </w:r>
      <w:r>
        <w:rPr>
          <w:rFonts w:ascii="微软雅黑" w:hAnsi="微软雅黑" w:cs="宋体" w:hint="eastAsia"/>
        </w:rPr>
        <w:t xml:space="preserve"> </w:t>
      </w:r>
    </w:p>
    <w:p w:rsidR="002E0434" w:rsidRDefault="002E0434" w:rsidP="002E0434">
      <w:pPr>
        <w:shd w:val="clear" w:color="auto" w:fill="FFFFFF"/>
        <w:spacing w:line="450" w:lineRule="atLeast"/>
        <w:ind w:firstLineChars="700" w:firstLine="1470"/>
        <w:rPr>
          <w:rFonts w:ascii="微软雅黑" w:hAnsi="微软雅黑" w:cs="宋体"/>
        </w:rPr>
      </w:pPr>
      <w:r>
        <w:rPr>
          <w:rFonts w:ascii="微软雅黑" w:hAnsi="微软雅黑" w:cs="宋体" w:hint="eastAsia"/>
        </w:rPr>
        <w:t>监理招标范围：本项目施工及保修阶段全过程监理。</w:t>
      </w:r>
      <w:r>
        <w:rPr>
          <w:rFonts w:ascii="微软雅黑" w:hAnsi="微软雅黑" w:cs="宋体" w:hint="eastAsia"/>
        </w:rPr>
        <w:t xml:space="preserve"> </w:t>
      </w:r>
    </w:p>
    <w:p w:rsidR="002E0434" w:rsidRDefault="002E0434" w:rsidP="002E0434">
      <w:pPr>
        <w:spacing w:line="360" w:lineRule="auto"/>
        <w:rPr>
          <w:rFonts w:ascii="宋体" w:hAnsi="宋体" w:cs="宋体"/>
          <w:kern w:val="0"/>
        </w:rPr>
      </w:pPr>
      <w:r>
        <w:rPr>
          <w:rFonts w:ascii="宋体" w:hAnsi="宋体" w:cs="宋体" w:hint="eastAsia"/>
          <w:kern w:val="0"/>
        </w:rPr>
        <w:t>1.7施工工期及监理服务期：详见招标文件。</w:t>
      </w:r>
    </w:p>
    <w:p w:rsidR="002E0434" w:rsidRDefault="002E0434" w:rsidP="002E0434">
      <w:pPr>
        <w:spacing w:line="360" w:lineRule="auto"/>
        <w:rPr>
          <w:rFonts w:ascii="宋体" w:hAnsi="宋体" w:cs="宋体"/>
          <w:kern w:val="0"/>
        </w:rPr>
      </w:pPr>
      <w:r>
        <w:rPr>
          <w:rFonts w:ascii="宋体" w:hAnsi="宋体" w:cs="宋体" w:hint="eastAsia"/>
          <w:kern w:val="0"/>
        </w:rPr>
        <w:t>1.8质量要求：合格工程。</w:t>
      </w:r>
    </w:p>
    <w:p w:rsidR="002E0434" w:rsidRDefault="002E0434" w:rsidP="002E0434">
      <w:pPr>
        <w:spacing w:line="360" w:lineRule="auto"/>
        <w:rPr>
          <w:rFonts w:ascii="宋体" w:hAnsi="宋体" w:cs="宋体"/>
          <w:b/>
          <w:bCs/>
          <w:kern w:val="0"/>
        </w:rPr>
      </w:pPr>
      <w:r>
        <w:rPr>
          <w:rFonts w:ascii="宋体" w:hAnsi="宋体" w:cs="宋体" w:hint="eastAsia"/>
          <w:b/>
          <w:bCs/>
          <w:kern w:val="0"/>
        </w:rPr>
        <w:t>2、投标人资格要求：</w:t>
      </w:r>
    </w:p>
    <w:p w:rsidR="002E0434" w:rsidRDefault="002E0434" w:rsidP="002E0434">
      <w:pPr>
        <w:spacing w:line="360" w:lineRule="auto"/>
        <w:rPr>
          <w:rFonts w:ascii="宋体"/>
          <w:kern w:val="0"/>
        </w:rPr>
      </w:pPr>
      <w:r>
        <w:rPr>
          <w:rFonts w:ascii="宋体" w:hAnsi="宋体" w:cs="宋体" w:hint="eastAsia"/>
          <w:b/>
          <w:bCs/>
          <w:kern w:val="0"/>
        </w:rPr>
        <w:t>2.1</w:t>
      </w:r>
      <w:proofErr w:type="gramStart"/>
      <w:r>
        <w:rPr>
          <w:rFonts w:ascii="宋体" w:hAnsi="宋体" w:cs="宋体" w:hint="eastAsia"/>
          <w:b/>
          <w:bCs/>
          <w:kern w:val="0"/>
        </w:rPr>
        <w:t>一</w:t>
      </w:r>
      <w:proofErr w:type="gramEnd"/>
      <w:r>
        <w:rPr>
          <w:rFonts w:ascii="宋体" w:hAnsi="宋体" w:cs="宋体" w:hint="eastAsia"/>
          <w:b/>
          <w:bCs/>
          <w:kern w:val="0"/>
        </w:rPr>
        <w:t>标段（施工标段）：</w:t>
      </w:r>
    </w:p>
    <w:p w:rsidR="002E0434" w:rsidRDefault="002E0434" w:rsidP="002E0434">
      <w:pPr>
        <w:spacing w:line="360" w:lineRule="auto"/>
        <w:rPr>
          <w:rFonts w:ascii="宋体" w:hAnsi="宋体" w:cs="宋体"/>
          <w:kern w:val="0"/>
        </w:rPr>
      </w:pPr>
      <w:r>
        <w:rPr>
          <w:rFonts w:ascii="宋体" w:hAnsi="宋体" w:cs="宋体" w:hint="eastAsia"/>
          <w:kern w:val="0"/>
        </w:rPr>
        <w:t>2.1.1</w:t>
      </w:r>
      <w:r>
        <w:t xml:space="preserve"> </w:t>
      </w:r>
      <w:r>
        <w:rPr>
          <w:rFonts w:ascii="宋体" w:hAnsi="宋体" w:cs="宋体" w:hint="eastAsia"/>
          <w:kern w:val="0"/>
        </w:rPr>
        <w:t>具有有效的营业执照、税务登记证、组织机构代码证（或三证合一营业执照）；</w:t>
      </w:r>
    </w:p>
    <w:p w:rsidR="002E0434" w:rsidRDefault="002E0434" w:rsidP="002E0434">
      <w:pPr>
        <w:spacing w:line="360" w:lineRule="auto"/>
        <w:rPr>
          <w:rFonts w:ascii="宋体"/>
          <w:kern w:val="0"/>
        </w:rPr>
      </w:pPr>
      <w:r>
        <w:rPr>
          <w:rFonts w:ascii="宋体" w:hAnsi="宋体" w:cs="宋体" w:hint="eastAsia"/>
          <w:kern w:val="0"/>
        </w:rPr>
        <w:t>2.1.2具有建设行政主管部门颁发的市政公用工程施工总承包叁级及以上资质，及在有效期内的企业安全生产许可证；</w:t>
      </w:r>
    </w:p>
    <w:p w:rsidR="002E0434" w:rsidRDefault="002E0434" w:rsidP="002E0434">
      <w:pPr>
        <w:spacing w:line="360" w:lineRule="auto"/>
        <w:rPr>
          <w:rFonts w:ascii="宋体" w:hAnsi="宋体" w:cs="宋体"/>
          <w:kern w:val="0"/>
        </w:rPr>
      </w:pPr>
      <w:r>
        <w:rPr>
          <w:rFonts w:ascii="宋体" w:hAnsi="宋体" w:cs="宋体" w:hint="eastAsia"/>
          <w:kern w:val="0"/>
        </w:rPr>
        <w:t>2.1.3拟派项目经理须具备市政工程专业贰级以上（含贰级）注册建造师执业资格（</w:t>
      </w:r>
      <w:proofErr w:type="gramStart"/>
      <w:r>
        <w:rPr>
          <w:rFonts w:ascii="宋体" w:hAnsi="宋体" w:cs="宋体" w:hint="eastAsia"/>
          <w:kern w:val="0"/>
        </w:rPr>
        <w:t>含临时</w:t>
      </w:r>
      <w:proofErr w:type="gramEnd"/>
      <w:r>
        <w:rPr>
          <w:rFonts w:ascii="宋体" w:hAnsi="宋体" w:cs="宋体" w:hint="eastAsia"/>
          <w:kern w:val="0"/>
        </w:rPr>
        <w:t>建造师），具有有效的安全生产考核合格证书，且拟派项目经理不得有在建项目（出具由法定代表人及项目经理本人亲笔签名并加盖单位公章的承诺书）；</w:t>
      </w:r>
    </w:p>
    <w:p w:rsidR="002E0434" w:rsidRDefault="002E0434" w:rsidP="002E0434">
      <w:pPr>
        <w:spacing w:line="360" w:lineRule="auto"/>
        <w:rPr>
          <w:rFonts w:ascii="宋体" w:hAnsi="宋体" w:cs="宋体"/>
          <w:kern w:val="0"/>
        </w:rPr>
      </w:pPr>
      <w:r>
        <w:rPr>
          <w:rFonts w:ascii="宋体" w:hAnsi="宋体" w:cs="宋体" w:hint="eastAsia"/>
          <w:kern w:val="0"/>
        </w:rPr>
        <w:t>2.1.4</w:t>
      </w:r>
      <w:r>
        <w:rPr>
          <w:rFonts w:ascii="微软雅黑" w:hAnsi="微软雅黑" w:cs="宋体" w:hint="eastAsia"/>
          <w:color w:val="000000"/>
        </w:rPr>
        <w:t>项目技术负责人须具有相关专业中级技术职称（提供人力资源和社会保障局网站或</w:t>
      </w:r>
      <w:proofErr w:type="gramStart"/>
      <w:r>
        <w:rPr>
          <w:rFonts w:ascii="微软雅黑" w:hAnsi="微软雅黑" w:cs="宋体" w:hint="eastAsia"/>
          <w:color w:val="000000"/>
        </w:rPr>
        <w:t>职称网</w:t>
      </w:r>
      <w:proofErr w:type="gramEnd"/>
      <w:r>
        <w:rPr>
          <w:rFonts w:ascii="微软雅黑" w:hAnsi="微软雅黑" w:cs="宋体" w:hint="eastAsia"/>
          <w:color w:val="000000"/>
        </w:rPr>
        <w:t>查询页面截图及查询方式）；</w:t>
      </w:r>
    </w:p>
    <w:p w:rsidR="002E0434" w:rsidRDefault="002E0434" w:rsidP="002E0434">
      <w:pPr>
        <w:spacing w:line="360" w:lineRule="auto"/>
        <w:rPr>
          <w:rFonts w:ascii="宋体" w:hAnsi="宋体" w:cs="宋体"/>
          <w:kern w:val="0"/>
        </w:rPr>
      </w:pPr>
      <w:r>
        <w:rPr>
          <w:rFonts w:ascii="宋体" w:hAnsi="宋体" w:cs="宋体" w:hint="eastAsia"/>
          <w:kern w:val="0"/>
        </w:rPr>
        <w:t>2.1.5投标人须有近3年（2014年以来）的700万（含）以上类似项目业绩证明2项</w:t>
      </w:r>
      <w:r>
        <w:rPr>
          <w:rFonts w:ascii="微软雅黑" w:hAnsi="微软雅黑" w:cs="宋体" w:hint="eastAsia"/>
          <w:color w:val="000000"/>
        </w:rPr>
        <w:t>（日期以合同签订日期为准，须同时提供施工承包合同、中标公告网页截图、工程招标监督管理部门出具的中标通知书、竣工验收证明文件，否则视为无效）</w:t>
      </w:r>
      <w:r>
        <w:rPr>
          <w:rFonts w:ascii="宋体" w:hAnsi="宋体" w:cs="宋体" w:hint="eastAsia"/>
          <w:kern w:val="0"/>
        </w:rPr>
        <w:t>；</w:t>
      </w:r>
    </w:p>
    <w:p w:rsidR="002E0434" w:rsidRDefault="002E0434" w:rsidP="002E0434">
      <w:pPr>
        <w:spacing w:line="360" w:lineRule="auto"/>
        <w:rPr>
          <w:rFonts w:ascii="宋体" w:hAnsi="宋体" w:cs="宋体"/>
          <w:kern w:val="0"/>
        </w:rPr>
      </w:pPr>
      <w:r>
        <w:rPr>
          <w:rFonts w:ascii="宋体" w:hAnsi="宋体" w:cs="宋体" w:hint="eastAsia"/>
          <w:kern w:val="0"/>
        </w:rPr>
        <w:t>2.1.6拟派项目主要管理人员（至少应包括项目经理、技术负责人、施工员、质检员（质量员）、</w:t>
      </w:r>
      <w:r>
        <w:rPr>
          <w:rFonts w:ascii="宋体" w:hAnsi="宋体" w:cs="宋体" w:hint="eastAsia"/>
          <w:kern w:val="0"/>
        </w:rPr>
        <w:lastRenderedPageBreak/>
        <w:t>安全员、材料员、</w:t>
      </w:r>
      <w:proofErr w:type="gramStart"/>
      <w:r>
        <w:rPr>
          <w:rFonts w:ascii="宋体" w:hAnsi="宋体" w:cs="宋体" w:hint="eastAsia"/>
          <w:kern w:val="0"/>
        </w:rPr>
        <w:t>造价员</w:t>
      </w:r>
      <w:proofErr w:type="gramEnd"/>
      <w:r>
        <w:rPr>
          <w:rFonts w:ascii="宋体" w:hAnsi="宋体" w:cs="宋体" w:hint="eastAsia"/>
          <w:kern w:val="0"/>
        </w:rPr>
        <w:t>)及委托代理人必须为本单位正式人员，须提供以下证明材料：①在河南省建筑市场监管信息系统暨一体化工作平台注册的查询页面截图（加盖公章）；②由投标人为其办理的社会保险关系（须提供投标人为其连续缴纳的2016年2月份至2017年2月份养老保险证明及提供养老保险缴费凭证，并提供社保官网查询页面截图及查询途径，可随时查询，若因系统故障，则须提供社保单位出具的证明，但在系统恢复正常后招标人仍保留随时进行查询的权利）；</w:t>
      </w:r>
    </w:p>
    <w:p w:rsidR="002E0434" w:rsidRDefault="002E0434" w:rsidP="002E0434">
      <w:pPr>
        <w:spacing w:line="360" w:lineRule="auto"/>
        <w:rPr>
          <w:rFonts w:ascii="宋体" w:hAnsi="宋体" w:cs="宋体"/>
          <w:kern w:val="0"/>
        </w:rPr>
      </w:pPr>
      <w:r>
        <w:rPr>
          <w:rFonts w:ascii="宋体" w:hAnsi="宋体" w:cs="宋体" w:hint="eastAsia"/>
          <w:kern w:val="0"/>
        </w:rPr>
        <w:t>2.1.7</w:t>
      </w:r>
      <w:r>
        <w:rPr>
          <w:rFonts w:ascii="微软雅黑" w:hAnsi="微软雅黑" w:cs="宋体" w:hint="eastAsia"/>
          <w:color w:val="000000"/>
        </w:rPr>
        <w:t>提供近</w:t>
      </w:r>
      <w:proofErr w:type="gramStart"/>
      <w:r>
        <w:rPr>
          <w:rFonts w:ascii="微软雅黑" w:hAnsi="微软雅黑" w:cs="宋体" w:hint="eastAsia"/>
          <w:color w:val="000000"/>
        </w:rPr>
        <w:t>三</w:t>
      </w:r>
      <w:proofErr w:type="gramEnd"/>
      <w:r>
        <w:rPr>
          <w:rFonts w:ascii="微软雅黑" w:hAnsi="微软雅黑" w:cs="宋体" w:hint="eastAsia"/>
          <w:color w:val="000000"/>
        </w:rPr>
        <w:t>年度</w:t>
      </w:r>
      <w:r>
        <w:rPr>
          <w:rFonts w:ascii="宋体" w:hAnsi="宋体" w:cs="宋体" w:hint="eastAsia"/>
          <w:kern w:val="0"/>
        </w:rPr>
        <w:t>（2013、2014、2015）</w:t>
      </w:r>
      <w:r>
        <w:rPr>
          <w:rFonts w:ascii="微软雅黑" w:hAnsi="微软雅黑" w:cs="宋体" w:hint="eastAsia"/>
          <w:color w:val="000000"/>
        </w:rPr>
        <w:t>真实有效的财务审计报告（成立不足三年的，提供自注册年度后的审计报告），各年度财务审计报告验证码，网上可查询；</w:t>
      </w:r>
    </w:p>
    <w:p w:rsidR="002E0434" w:rsidRDefault="002E0434" w:rsidP="002E0434">
      <w:pPr>
        <w:spacing w:line="360" w:lineRule="auto"/>
        <w:rPr>
          <w:rFonts w:ascii="宋体" w:hAnsi="宋体" w:cs="宋体"/>
          <w:kern w:val="0"/>
        </w:rPr>
      </w:pPr>
      <w:r>
        <w:rPr>
          <w:rFonts w:ascii="宋体" w:hAnsi="宋体" w:cs="宋体" w:hint="eastAsia"/>
          <w:kern w:val="0"/>
        </w:rPr>
        <w:t>2.1.8</w:t>
      </w:r>
      <w:r>
        <w:rPr>
          <w:rFonts w:ascii="微软雅黑" w:hAnsi="微软雅黑" w:cs="宋体" w:hint="eastAsia"/>
          <w:color w:val="000000"/>
        </w:rPr>
        <w:t>拟派项目经理及技术负责人在投标及项目实施过程中不得更换，否则视为无效投标或随时视为放弃中标资格并追究其相关责任；投标人须保证投标期间提供的所有资料真实有效，并愿意承担因就提供虚假资料被直接视为无效或随时视为放弃中标资格并承担由此引起的一切不良和法律后果（此内容须提供书面承诺书，该承诺书须由法定代表人、项目经理及委托代理人亲笔签名并加盖单位公章）；</w:t>
      </w:r>
    </w:p>
    <w:p w:rsidR="002E0434" w:rsidRDefault="002E0434" w:rsidP="002E0434">
      <w:pPr>
        <w:spacing w:line="360" w:lineRule="auto"/>
        <w:rPr>
          <w:rFonts w:ascii="宋体"/>
          <w:kern w:val="0"/>
        </w:rPr>
      </w:pPr>
      <w:r>
        <w:rPr>
          <w:rFonts w:ascii="宋体" w:hAnsi="宋体" w:cs="宋体" w:hint="eastAsia"/>
          <w:b/>
          <w:bCs/>
          <w:kern w:val="0"/>
        </w:rPr>
        <w:t>2.2</w:t>
      </w:r>
      <w:proofErr w:type="gramStart"/>
      <w:r>
        <w:rPr>
          <w:rFonts w:ascii="宋体" w:hAnsi="宋体" w:cs="宋体" w:hint="eastAsia"/>
          <w:b/>
          <w:bCs/>
          <w:kern w:val="0"/>
        </w:rPr>
        <w:t>二</w:t>
      </w:r>
      <w:proofErr w:type="gramEnd"/>
      <w:r>
        <w:rPr>
          <w:rFonts w:ascii="宋体" w:hAnsi="宋体" w:cs="宋体" w:hint="eastAsia"/>
          <w:b/>
          <w:bCs/>
          <w:kern w:val="0"/>
        </w:rPr>
        <w:t>标段（监理标段）投标人资格要求：</w:t>
      </w:r>
    </w:p>
    <w:p w:rsidR="002E0434" w:rsidRDefault="002E0434" w:rsidP="002E0434">
      <w:pPr>
        <w:spacing w:line="360" w:lineRule="auto"/>
        <w:rPr>
          <w:rFonts w:ascii="微软雅黑" w:hAnsi="微软雅黑" w:cs="宋体"/>
          <w:color w:val="000000"/>
        </w:rPr>
      </w:pPr>
      <w:r>
        <w:rPr>
          <w:rFonts w:ascii="宋体" w:hAnsi="宋体" w:cs="宋体" w:hint="eastAsia"/>
          <w:kern w:val="0"/>
        </w:rPr>
        <w:t>2.2.1</w:t>
      </w:r>
      <w:r>
        <w:rPr>
          <w:rFonts w:ascii="微软雅黑" w:hAnsi="微软雅黑" w:cs="宋体" w:hint="eastAsia"/>
          <w:color w:val="000000"/>
        </w:rPr>
        <w:t>具有有效的营业执照、税务登记证、组织机构代码证（或三证合一的营业执照）；</w:t>
      </w:r>
    </w:p>
    <w:p w:rsidR="002E0434" w:rsidRDefault="002E0434" w:rsidP="002E0434">
      <w:pPr>
        <w:spacing w:line="360" w:lineRule="auto"/>
        <w:rPr>
          <w:rFonts w:ascii="微软雅黑" w:hAnsi="微软雅黑" w:cs="宋体"/>
          <w:color w:val="000000"/>
        </w:rPr>
      </w:pPr>
      <w:r>
        <w:rPr>
          <w:rFonts w:ascii="宋体" w:hAnsi="宋体" w:cs="宋体" w:hint="eastAsia"/>
          <w:kern w:val="0"/>
        </w:rPr>
        <w:t>2.2.2</w:t>
      </w:r>
      <w:r>
        <w:rPr>
          <w:rFonts w:ascii="微软雅黑" w:hAnsi="微软雅黑" w:cs="宋体" w:hint="eastAsia"/>
          <w:color w:val="000000"/>
        </w:rPr>
        <w:t>具有建设行政主管部门颁发的市政公用工程专业资质乙级及以上资质或综合监理资质；</w:t>
      </w:r>
    </w:p>
    <w:p w:rsidR="002E0434" w:rsidRDefault="002E0434" w:rsidP="002E0434">
      <w:pPr>
        <w:spacing w:line="360" w:lineRule="auto"/>
        <w:rPr>
          <w:rFonts w:ascii="宋体"/>
          <w:kern w:val="0"/>
        </w:rPr>
      </w:pPr>
      <w:r>
        <w:rPr>
          <w:rFonts w:ascii="宋体" w:hAnsi="宋体" w:cs="宋体" w:hint="eastAsia"/>
          <w:kern w:val="0"/>
        </w:rPr>
        <w:t>2.2.3</w:t>
      </w:r>
      <w:r>
        <w:rPr>
          <w:rFonts w:ascii="微软雅黑" w:hAnsi="微软雅黑" w:cs="宋体" w:hint="eastAsia"/>
          <w:color w:val="000000"/>
        </w:rPr>
        <w:t>项目总监理工程师具有市政公用工程专业注册监理工程师证、相关专业中级及以上技术职称；</w:t>
      </w:r>
      <w:r>
        <w:rPr>
          <w:rFonts w:ascii="宋体" w:hAnsi="宋体" w:cs="宋体" w:hint="eastAsia"/>
          <w:kern w:val="0"/>
        </w:rPr>
        <w:t>拟任的总监理工程师不得在其它在监的工程中任职（出具由法定代表人及总监工程师本人亲笔签名并加盖单位公章的承诺书）；</w:t>
      </w:r>
    </w:p>
    <w:p w:rsidR="002E0434" w:rsidRDefault="002E0434" w:rsidP="002E0434">
      <w:pPr>
        <w:spacing w:line="360" w:lineRule="auto"/>
        <w:rPr>
          <w:rFonts w:ascii="宋体"/>
          <w:kern w:val="0"/>
        </w:rPr>
      </w:pPr>
      <w:r>
        <w:rPr>
          <w:rFonts w:ascii="宋体" w:hAnsi="宋体" w:cs="宋体" w:hint="eastAsia"/>
          <w:kern w:val="0"/>
        </w:rPr>
        <w:t>2.2.4</w:t>
      </w:r>
      <w:r>
        <w:rPr>
          <w:rFonts w:ascii="微软雅黑" w:hAnsi="微软雅黑" w:cs="宋体" w:hint="eastAsia"/>
          <w:color w:val="000000"/>
        </w:rPr>
        <w:t>拟派项目总监理工程师及授权委托人须为本单位正式员工，须提供以下证明材料：①在河南省建筑市场监管信息系统暨一体化工作平台注册的查询页面截图（加盖公章）；②由投标人为其办理的社会保险关系（须提供投标人为其连续缴纳</w:t>
      </w:r>
      <w:r>
        <w:rPr>
          <w:rFonts w:ascii="宋体" w:hAnsi="宋体" w:cs="宋体" w:hint="eastAsia"/>
          <w:kern w:val="0"/>
        </w:rPr>
        <w:t>的2016年2月份至2017年2月份</w:t>
      </w:r>
      <w:r>
        <w:rPr>
          <w:rFonts w:ascii="微软雅黑" w:hAnsi="微软雅黑" w:cs="宋体" w:hint="eastAsia"/>
          <w:color w:val="000000"/>
        </w:rPr>
        <w:t>养老保险证明及提供养老保险缴费凭证，并提供社保官网查询页面截图及查询途径，可随时查询，若因系统故障，则须提供社保单位出具的证明，但在系统恢复正常后招标人仍保留随时进行查询的权利）。</w:t>
      </w:r>
    </w:p>
    <w:p w:rsidR="002E0434" w:rsidRDefault="002E0434" w:rsidP="002E0434">
      <w:pPr>
        <w:spacing w:line="360" w:lineRule="auto"/>
        <w:rPr>
          <w:rFonts w:ascii="宋体" w:hAnsi="宋体" w:cs="宋体"/>
          <w:kern w:val="0"/>
        </w:rPr>
      </w:pPr>
      <w:r>
        <w:rPr>
          <w:rFonts w:ascii="宋体" w:hAnsi="宋体" w:cs="宋体" w:hint="eastAsia"/>
          <w:kern w:val="0"/>
        </w:rPr>
        <w:t>2.2.5投标人须有近3年（2014年以来）700万（含）以上类似项目的监理业绩证明2项</w:t>
      </w:r>
      <w:r>
        <w:rPr>
          <w:rFonts w:ascii="微软雅黑" w:hAnsi="微软雅黑" w:cs="宋体" w:hint="eastAsia"/>
          <w:color w:val="000000"/>
        </w:rPr>
        <w:t>（以合同签订时间为准，同时提供监理合同、中标公告网页截图、工程招标监督管理部门出具的中标通知书，否则视为无效）；</w:t>
      </w:r>
    </w:p>
    <w:p w:rsidR="002E0434" w:rsidRDefault="002E0434" w:rsidP="002E0434">
      <w:pPr>
        <w:spacing w:line="360" w:lineRule="auto"/>
        <w:rPr>
          <w:rFonts w:ascii="宋体"/>
          <w:kern w:val="0"/>
        </w:rPr>
      </w:pPr>
      <w:r>
        <w:rPr>
          <w:rFonts w:ascii="宋体" w:hAnsi="宋体" w:cs="宋体" w:hint="eastAsia"/>
          <w:kern w:val="0"/>
        </w:rPr>
        <w:t>2.2.6近</w:t>
      </w:r>
      <w:proofErr w:type="gramStart"/>
      <w:r>
        <w:rPr>
          <w:rFonts w:ascii="宋体" w:hAnsi="宋体" w:cs="宋体" w:hint="eastAsia"/>
          <w:kern w:val="0"/>
        </w:rPr>
        <w:t>三</w:t>
      </w:r>
      <w:proofErr w:type="gramEnd"/>
      <w:r>
        <w:rPr>
          <w:rFonts w:ascii="宋体" w:hAnsi="宋体" w:cs="宋体" w:hint="eastAsia"/>
          <w:kern w:val="0"/>
        </w:rPr>
        <w:t>年度（2013、2014、2015）</w:t>
      </w:r>
      <w:r>
        <w:rPr>
          <w:rFonts w:ascii="微软雅黑" w:hAnsi="微软雅黑" w:cs="宋体" w:hint="eastAsia"/>
          <w:color w:val="000000"/>
        </w:rPr>
        <w:t>财务状况良好（</w:t>
      </w:r>
      <w:proofErr w:type="gramStart"/>
      <w:r>
        <w:rPr>
          <w:rFonts w:ascii="微软雅黑" w:hAnsi="微软雅黑" w:cs="宋体" w:hint="eastAsia"/>
          <w:color w:val="000000"/>
        </w:rPr>
        <w:t>应附经会计师</w:t>
      </w:r>
      <w:proofErr w:type="gramEnd"/>
      <w:r>
        <w:rPr>
          <w:rFonts w:ascii="微软雅黑" w:hAnsi="微软雅黑" w:cs="宋体" w:hint="eastAsia"/>
          <w:color w:val="000000"/>
        </w:rPr>
        <w:t>事务所或审计机构审计的可查询的财务会计报表；</w:t>
      </w:r>
      <w:r>
        <w:rPr>
          <w:rFonts w:ascii="宋体" w:hAnsi="宋体" w:cs="宋体" w:hint="eastAsia"/>
          <w:kern w:val="0"/>
        </w:rPr>
        <w:t>如投标单位为新成立企业</w:t>
      </w:r>
      <w:r>
        <w:rPr>
          <w:rFonts w:ascii="微软雅黑" w:hAnsi="微软雅黑" w:cs="宋体" w:hint="eastAsia"/>
          <w:color w:val="000000"/>
        </w:rPr>
        <w:t>，提供自注册年度后的经审计的可查询的财务会计报表）；</w:t>
      </w:r>
    </w:p>
    <w:p w:rsidR="002E0434" w:rsidRDefault="002E0434" w:rsidP="002E0434">
      <w:pPr>
        <w:spacing w:line="360" w:lineRule="auto"/>
        <w:rPr>
          <w:rFonts w:ascii="宋体" w:hAnsi="宋体" w:cs="宋体"/>
          <w:kern w:val="0"/>
        </w:rPr>
      </w:pPr>
      <w:r>
        <w:rPr>
          <w:rFonts w:ascii="宋体" w:hAnsi="宋体" w:cs="宋体" w:hint="eastAsia"/>
          <w:kern w:val="0"/>
        </w:rPr>
        <w:t>2.3持有企业注册地检察院职务犯罪预防管理部门出具的无行贿犯罪记录查询证明（符合</w:t>
      </w:r>
      <w:proofErr w:type="gramStart"/>
      <w:r>
        <w:rPr>
          <w:rFonts w:ascii="宋体" w:hAnsi="宋体" w:cs="宋体" w:hint="eastAsia"/>
          <w:kern w:val="0"/>
        </w:rPr>
        <w:t>豫检会</w:t>
      </w:r>
      <w:proofErr w:type="gramEnd"/>
      <w:r>
        <w:rPr>
          <w:rFonts w:ascii="宋体" w:hAnsi="宋体" w:cs="宋体" w:hint="eastAsia"/>
          <w:kern w:val="0"/>
        </w:rPr>
        <w:lastRenderedPageBreak/>
        <w:t>[2015]7号文件规定：应当针对投标单位、法定代表人和项目经理或项目总监理工程师进行行贿犯罪档案查询，以招标公告发布之后出具的为准）；</w:t>
      </w:r>
    </w:p>
    <w:p w:rsidR="002E0434" w:rsidRDefault="002E0434" w:rsidP="002E0434">
      <w:pPr>
        <w:spacing w:line="360" w:lineRule="auto"/>
        <w:rPr>
          <w:rFonts w:ascii="宋体" w:hAnsi="宋体" w:cs="宋体"/>
          <w:kern w:val="0"/>
        </w:rPr>
      </w:pPr>
      <w:r>
        <w:rPr>
          <w:rFonts w:ascii="宋体" w:hAnsi="宋体" w:cs="宋体" w:hint="eastAsia"/>
          <w:kern w:val="0"/>
        </w:rPr>
        <w:t>2.4本项目不接受联合体投标、不允许分包或转包。</w:t>
      </w:r>
    </w:p>
    <w:p w:rsidR="002E0434" w:rsidRDefault="002E0434" w:rsidP="002E0434">
      <w:pPr>
        <w:spacing w:line="360" w:lineRule="auto"/>
        <w:rPr>
          <w:rFonts w:ascii="宋体"/>
          <w:kern w:val="0"/>
        </w:rPr>
      </w:pPr>
      <w:r>
        <w:rPr>
          <w:rFonts w:ascii="宋体" w:hint="eastAsia"/>
          <w:kern w:val="0"/>
        </w:rPr>
        <w:t>2.5招标代理机构将通过“信用中国”网站（www.creditchina.gov.cn）、中国政府采购网（www.ccgp.gov.cn）、河南省政府采购网（http://www.hngp.gov.cn）等渠道查询投标人信用记录，信用信息查询的时间期限为2014年1月1日至今，被列入失信被执行人、重大税收违法案件当事人名单、政府采购严重违法失信行为记录名单的单位将被拒绝参与本项目投标；信用信息查询记录和证据将同采购文件等资料一同归档保存.</w:t>
      </w:r>
    </w:p>
    <w:p w:rsidR="002E0434" w:rsidRDefault="002E0434" w:rsidP="002E0434">
      <w:pPr>
        <w:spacing w:line="360" w:lineRule="auto"/>
        <w:rPr>
          <w:rFonts w:ascii="宋体" w:hAnsi="宋体" w:cs="宋体"/>
          <w:kern w:val="0"/>
        </w:rPr>
      </w:pPr>
      <w:r>
        <w:rPr>
          <w:rFonts w:ascii="宋体" w:hAnsi="宋体" w:cs="宋体" w:hint="eastAsia"/>
          <w:bCs/>
          <w:kern w:val="0"/>
        </w:rPr>
        <w:t>3、</w:t>
      </w:r>
      <w:r>
        <w:rPr>
          <w:rFonts w:ascii="宋体" w:hAnsi="宋体" w:cs="宋体" w:hint="eastAsia"/>
          <w:kern w:val="0"/>
        </w:rPr>
        <w:t>本项目采用资格后审。</w:t>
      </w:r>
    </w:p>
    <w:p w:rsidR="002E0434" w:rsidRDefault="002E0434" w:rsidP="002E0434">
      <w:pPr>
        <w:spacing w:line="360" w:lineRule="auto"/>
        <w:rPr>
          <w:rFonts w:ascii="宋体" w:hAnsi="宋体" w:cs="宋体"/>
          <w:kern w:val="0"/>
        </w:rPr>
      </w:pPr>
      <w:r>
        <w:rPr>
          <w:rFonts w:ascii="宋体" w:hAnsi="宋体" w:cs="宋体" w:hint="eastAsia"/>
          <w:kern w:val="0"/>
        </w:rPr>
        <w:t>4、投标报名及招标文件的获取</w:t>
      </w:r>
    </w:p>
    <w:p w:rsidR="002E0434" w:rsidRDefault="002E0434" w:rsidP="002E0434">
      <w:pPr>
        <w:spacing w:line="360" w:lineRule="auto"/>
        <w:rPr>
          <w:rFonts w:ascii="宋体" w:hAnsi="宋体" w:cs="宋体"/>
          <w:kern w:val="0"/>
        </w:rPr>
      </w:pPr>
      <w:r>
        <w:rPr>
          <w:rFonts w:ascii="宋体" w:hAnsi="宋体" w:cs="宋体" w:hint="eastAsia"/>
          <w:kern w:val="0"/>
        </w:rPr>
        <w:t>4.1报名及购买招标文件时间：2017年 3 月 29 日2017年 4 月 5 日。</w:t>
      </w:r>
    </w:p>
    <w:p w:rsidR="002E0434" w:rsidRDefault="002E0434" w:rsidP="002E0434">
      <w:pPr>
        <w:spacing w:line="360" w:lineRule="auto"/>
        <w:rPr>
          <w:rFonts w:ascii="宋体" w:hAnsi="宋体" w:cs="宋体"/>
          <w:kern w:val="0"/>
        </w:rPr>
      </w:pPr>
      <w:r>
        <w:rPr>
          <w:rFonts w:ascii="宋体" w:hAnsi="宋体" w:cs="宋体" w:hint="eastAsia"/>
          <w:kern w:val="0"/>
        </w:rPr>
        <w:t>4.2招标文件出售及获取方式：该项目实施网上报名、网上出售招标文件，潜在投标人报名前先登录平顶山市公共资源交易网（网址：www.pdsggzy.com）进行“企业注册”，并到平顶山市公共资源交易中心办理CA数字证书。潜在投标人报名，下载招标文件需先凭CA数字证书通过平顶山市公共资源交易网“供应商登录”入口进行具体操作，请查看平顶山市公共资源交易</w:t>
      </w:r>
      <w:proofErr w:type="gramStart"/>
      <w:r>
        <w:rPr>
          <w:rFonts w:ascii="宋体" w:hAnsi="宋体" w:cs="宋体" w:hint="eastAsia"/>
          <w:kern w:val="0"/>
        </w:rPr>
        <w:t>网供应</w:t>
      </w:r>
      <w:proofErr w:type="gramEnd"/>
      <w:r>
        <w:rPr>
          <w:rFonts w:ascii="宋体" w:hAnsi="宋体" w:cs="宋体" w:hint="eastAsia"/>
          <w:kern w:val="0"/>
        </w:rPr>
        <w:t>商登录上的投标人操作手册。</w:t>
      </w:r>
    </w:p>
    <w:p w:rsidR="002E0434" w:rsidRDefault="002E0434" w:rsidP="002E0434">
      <w:pPr>
        <w:spacing w:line="360" w:lineRule="auto"/>
        <w:rPr>
          <w:rFonts w:ascii="宋体" w:hAnsi="宋体" w:cs="宋体"/>
          <w:kern w:val="0"/>
        </w:rPr>
      </w:pPr>
      <w:r>
        <w:rPr>
          <w:rFonts w:ascii="宋体" w:hAnsi="宋体" w:cs="宋体" w:hint="eastAsia"/>
          <w:kern w:val="0"/>
        </w:rPr>
        <w:t>4.3招标文件售价及缴费方式：</w:t>
      </w:r>
    </w:p>
    <w:p w:rsidR="002E0434" w:rsidRDefault="002E0434" w:rsidP="002E0434">
      <w:pPr>
        <w:spacing w:line="360" w:lineRule="auto"/>
        <w:rPr>
          <w:rFonts w:ascii="宋体" w:hAnsi="宋体" w:cs="宋体"/>
          <w:kern w:val="0"/>
        </w:rPr>
      </w:pPr>
      <w:r>
        <w:rPr>
          <w:rFonts w:ascii="宋体" w:hAnsi="宋体" w:cs="宋体" w:hint="eastAsia"/>
          <w:kern w:val="0"/>
        </w:rPr>
        <w:t>人民币800元/份，售后不退；招标文件费必须由潜在投标人从基本账户转入；</w:t>
      </w:r>
    </w:p>
    <w:p w:rsidR="002E0434" w:rsidRDefault="002E0434" w:rsidP="002E0434">
      <w:pPr>
        <w:spacing w:line="360" w:lineRule="auto"/>
        <w:rPr>
          <w:rFonts w:ascii="宋体" w:hAnsi="宋体" w:cs="宋体"/>
          <w:kern w:val="0"/>
        </w:rPr>
      </w:pPr>
      <w:r>
        <w:rPr>
          <w:rFonts w:ascii="宋体" w:hAnsi="宋体" w:cs="宋体" w:hint="eastAsia"/>
          <w:kern w:val="0"/>
        </w:rPr>
        <w:t>收款账号：601 330 101 201 009 3076</w:t>
      </w:r>
    </w:p>
    <w:p w:rsidR="002E0434" w:rsidRDefault="002E0434" w:rsidP="002E0434">
      <w:pPr>
        <w:spacing w:line="360" w:lineRule="auto"/>
        <w:rPr>
          <w:rFonts w:ascii="宋体" w:hAnsi="宋体" w:cs="宋体"/>
          <w:kern w:val="0"/>
        </w:rPr>
      </w:pPr>
      <w:r>
        <w:rPr>
          <w:rFonts w:ascii="宋体" w:hAnsi="宋体" w:cs="宋体" w:hint="eastAsia"/>
          <w:kern w:val="0"/>
        </w:rPr>
        <w:t>收款单位：平顶山市公共资源交易中心</w:t>
      </w:r>
    </w:p>
    <w:p w:rsidR="002E0434" w:rsidRDefault="002E0434" w:rsidP="002E0434">
      <w:pPr>
        <w:spacing w:line="360" w:lineRule="auto"/>
        <w:rPr>
          <w:rFonts w:ascii="宋体" w:hAnsi="宋体" w:cs="宋体"/>
          <w:kern w:val="0"/>
        </w:rPr>
      </w:pPr>
      <w:r>
        <w:rPr>
          <w:rFonts w:ascii="宋体" w:hAnsi="宋体" w:cs="宋体" w:hint="eastAsia"/>
          <w:kern w:val="0"/>
        </w:rPr>
        <w:t>开户银行：平顶山银行股份有限公司行政中心支行</w:t>
      </w:r>
    </w:p>
    <w:p w:rsidR="002E0434" w:rsidRDefault="002E0434" w:rsidP="002E0434">
      <w:pPr>
        <w:spacing w:line="360" w:lineRule="auto"/>
        <w:rPr>
          <w:rFonts w:ascii="宋体" w:hAnsi="宋体" w:cs="宋体"/>
          <w:kern w:val="0"/>
        </w:rPr>
      </w:pPr>
      <w:r>
        <w:rPr>
          <w:rFonts w:ascii="宋体" w:hAnsi="宋体" w:cs="宋体" w:hint="eastAsia"/>
          <w:kern w:val="0"/>
        </w:rPr>
        <w:t>注：潜在投标人缴纳招标文件费时，银行转账单应注明***项目**标段招标文件费，开标时提交银行汇款回执单，未按以上要求注明及交纳招标文件费和提交银行汇款回执单或在报名截止时间之后缴纳招标文件费的，拒收其投标文件。</w:t>
      </w:r>
    </w:p>
    <w:p w:rsidR="002E0434" w:rsidRDefault="002E0434" w:rsidP="002E0434">
      <w:pPr>
        <w:spacing w:line="360" w:lineRule="auto"/>
        <w:rPr>
          <w:rFonts w:ascii="宋体" w:hAnsi="宋体" w:cs="宋体"/>
          <w:kern w:val="0"/>
        </w:rPr>
      </w:pPr>
      <w:r>
        <w:rPr>
          <w:rFonts w:ascii="宋体" w:hAnsi="宋体" w:cs="宋体" w:hint="eastAsia"/>
          <w:kern w:val="0"/>
        </w:rPr>
        <w:t>5.投标文件的递交</w:t>
      </w:r>
    </w:p>
    <w:p w:rsidR="002E0434" w:rsidRDefault="002E0434" w:rsidP="002E0434">
      <w:pPr>
        <w:spacing w:line="360" w:lineRule="auto"/>
        <w:rPr>
          <w:rFonts w:ascii="宋体" w:hAnsi="宋体" w:cs="宋体"/>
          <w:kern w:val="0"/>
        </w:rPr>
      </w:pPr>
      <w:r>
        <w:rPr>
          <w:rFonts w:ascii="宋体" w:hAnsi="宋体" w:cs="宋体" w:hint="eastAsia"/>
          <w:kern w:val="0"/>
        </w:rPr>
        <w:t>5.1递交投标文件的截止时间（同开标时间）：2017 年4 月 19日上午10：00点整。</w:t>
      </w:r>
    </w:p>
    <w:p w:rsidR="002E0434" w:rsidRDefault="002E0434" w:rsidP="002E0434">
      <w:pPr>
        <w:spacing w:line="360" w:lineRule="auto"/>
        <w:rPr>
          <w:rFonts w:ascii="宋体" w:hAnsi="宋体" w:cs="宋体"/>
          <w:kern w:val="0"/>
        </w:rPr>
      </w:pPr>
      <w:r>
        <w:rPr>
          <w:rFonts w:ascii="宋体" w:hAnsi="宋体" w:cs="宋体" w:hint="eastAsia"/>
          <w:kern w:val="0"/>
        </w:rPr>
        <w:t>5.2递交投标文件的截止地点（同开标地点）：平顶山市公共资源交易中心。</w:t>
      </w:r>
    </w:p>
    <w:p w:rsidR="002E0434" w:rsidRDefault="002E0434" w:rsidP="002E0434">
      <w:pPr>
        <w:spacing w:line="360" w:lineRule="auto"/>
        <w:rPr>
          <w:rFonts w:ascii="宋体" w:hAnsi="宋体" w:cs="宋体"/>
          <w:kern w:val="0"/>
        </w:rPr>
      </w:pPr>
      <w:r>
        <w:rPr>
          <w:rFonts w:ascii="宋体" w:hAnsi="宋体" w:cs="宋体" w:hint="eastAsia"/>
          <w:kern w:val="0"/>
        </w:rPr>
        <w:t>5.3逾期送达或者未送达指定地点的投标文件，招标人不予受理。</w:t>
      </w:r>
    </w:p>
    <w:p w:rsidR="002E0434" w:rsidRDefault="002E0434" w:rsidP="002E0434">
      <w:pPr>
        <w:spacing w:line="360" w:lineRule="auto"/>
        <w:rPr>
          <w:rFonts w:ascii="宋体" w:hAnsi="宋体" w:cs="宋体"/>
          <w:kern w:val="0"/>
        </w:rPr>
      </w:pPr>
      <w:r>
        <w:rPr>
          <w:rFonts w:ascii="宋体" w:hAnsi="宋体" w:cs="宋体" w:hint="eastAsia"/>
          <w:kern w:val="0"/>
        </w:rPr>
        <w:t>5.4未通过平顶山市公共资源交易网下载招标文件的投标人，其投标文件将拒收。</w:t>
      </w:r>
    </w:p>
    <w:p w:rsidR="002E0434" w:rsidRDefault="002E0434" w:rsidP="002E0434">
      <w:pPr>
        <w:spacing w:line="360" w:lineRule="auto"/>
        <w:rPr>
          <w:rFonts w:ascii="宋体" w:hAnsi="宋体" w:cs="宋体"/>
          <w:kern w:val="0"/>
        </w:rPr>
      </w:pPr>
      <w:r>
        <w:rPr>
          <w:rFonts w:ascii="宋体" w:hAnsi="宋体" w:cs="宋体" w:hint="eastAsia"/>
          <w:b/>
          <w:kern w:val="0"/>
        </w:rPr>
        <w:t>6、</w:t>
      </w:r>
      <w:r>
        <w:rPr>
          <w:rFonts w:ascii="宋体" w:hAnsi="宋体" w:cs="宋体" w:hint="eastAsia"/>
          <w:kern w:val="0"/>
        </w:rPr>
        <w:t>发布公告的媒介</w:t>
      </w:r>
    </w:p>
    <w:p w:rsidR="002E0434" w:rsidRDefault="002E0434" w:rsidP="002E0434">
      <w:pPr>
        <w:spacing w:line="360" w:lineRule="auto"/>
        <w:rPr>
          <w:rFonts w:ascii="宋体" w:hAnsi="宋体" w:cs="宋体"/>
          <w:kern w:val="0"/>
        </w:rPr>
      </w:pPr>
      <w:r>
        <w:rPr>
          <w:rFonts w:ascii="宋体" w:hAnsi="宋体" w:cs="宋体" w:hint="eastAsia"/>
          <w:kern w:val="0"/>
        </w:rPr>
        <w:lastRenderedPageBreak/>
        <w:t>本次招标公告同时在《中国采购与招标网》、《河南招标采购综合网》、《河南省政府采购网》、《平顶山市政府采购网》、《河南省公共资源交易公共服务平台》、《平顶山市公共资源交易网》及《平顶山建设信息网》网站上发布。</w:t>
      </w:r>
    </w:p>
    <w:p w:rsidR="002E0434" w:rsidRDefault="002E0434" w:rsidP="002E0434">
      <w:pPr>
        <w:spacing w:line="360" w:lineRule="auto"/>
        <w:rPr>
          <w:rFonts w:ascii="宋体"/>
          <w:kern w:val="0"/>
        </w:rPr>
      </w:pPr>
      <w:r>
        <w:rPr>
          <w:rFonts w:ascii="宋体" w:hAnsi="宋体" w:cs="宋体" w:hint="eastAsia"/>
          <w:b/>
          <w:bCs/>
          <w:kern w:val="0"/>
        </w:rPr>
        <w:t xml:space="preserve"> 7、联系方式</w:t>
      </w:r>
    </w:p>
    <w:p w:rsidR="002E0434" w:rsidRDefault="002E0434" w:rsidP="002E0434">
      <w:pPr>
        <w:spacing w:line="360" w:lineRule="auto"/>
        <w:rPr>
          <w:rFonts w:ascii="宋体"/>
          <w:kern w:val="0"/>
        </w:rPr>
      </w:pPr>
      <w:r>
        <w:rPr>
          <w:rFonts w:ascii="宋体" w:hAnsi="宋体" w:cs="宋体" w:hint="eastAsia"/>
          <w:kern w:val="0"/>
        </w:rPr>
        <w:t>招 标 人：平顶山市兴</w:t>
      </w:r>
      <w:proofErr w:type="gramStart"/>
      <w:r>
        <w:rPr>
          <w:rFonts w:ascii="宋体" w:hAnsi="宋体" w:cs="宋体" w:hint="eastAsia"/>
          <w:kern w:val="0"/>
        </w:rPr>
        <w:t>华城市</w:t>
      </w:r>
      <w:proofErr w:type="gramEnd"/>
      <w:r>
        <w:rPr>
          <w:rFonts w:ascii="宋体" w:hAnsi="宋体" w:cs="宋体" w:hint="eastAsia"/>
          <w:kern w:val="0"/>
        </w:rPr>
        <w:t xml:space="preserve">建设发展有限公司  </w:t>
      </w:r>
    </w:p>
    <w:p w:rsidR="002E0434" w:rsidRDefault="002E0434" w:rsidP="002E0434">
      <w:pPr>
        <w:spacing w:line="360" w:lineRule="auto"/>
        <w:rPr>
          <w:rFonts w:ascii="宋体" w:hAnsi="宋体" w:cs="宋体"/>
          <w:kern w:val="0"/>
        </w:rPr>
      </w:pPr>
      <w:r>
        <w:rPr>
          <w:rFonts w:ascii="宋体" w:hAnsi="宋体" w:cs="宋体" w:hint="eastAsia"/>
          <w:kern w:val="0"/>
        </w:rPr>
        <w:t>联 系 人：付先生</w:t>
      </w:r>
    </w:p>
    <w:p w:rsidR="002E0434" w:rsidRDefault="002E0434" w:rsidP="002E0434">
      <w:pPr>
        <w:spacing w:line="360" w:lineRule="auto"/>
        <w:rPr>
          <w:rFonts w:ascii="宋体" w:hAnsi="宋体" w:cs="宋体"/>
          <w:kern w:val="0"/>
        </w:rPr>
      </w:pPr>
      <w:r>
        <w:rPr>
          <w:rFonts w:ascii="宋体" w:hAnsi="宋体" w:cs="宋体" w:hint="eastAsia"/>
          <w:kern w:val="0"/>
        </w:rPr>
        <w:t>电    话：0375-6153185</w:t>
      </w:r>
    </w:p>
    <w:p w:rsidR="002E0434" w:rsidRDefault="002E0434" w:rsidP="002E0434">
      <w:pPr>
        <w:spacing w:line="360" w:lineRule="auto"/>
        <w:rPr>
          <w:rFonts w:ascii="宋体"/>
          <w:kern w:val="0"/>
        </w:rPr>
      </w:pPr>
      <w:r>
        <w:rPr>
          <w:rFonts w:ascii="宋体" w:hAnsi="宋体" w:cs="宋体" w:hint="eastAsia"/>
          <w:kern w:val="0"/>
        </w:rPr>
        <w:t xml:space="preserve">地    址：平顶山市新华区曙光街      </w:t>
      </w:r>
    </w:p>
    <w:p w:rsidR="002E0434" w:rsidRDefault="002E0434" w:rsidP="002E0434">
      <w:pPr>
        <w:spacing w:line="360" w:lineRule="auto"/>
        <w:rPr>
          <w:rFonts w:ascii="宋体"/>
          <w:kern w:val="0"/>
        </w:rPr>
      </w:pPr>
      <w:r>
        <w:rPr>
          <w:rFonts w:ascii="宋体" w:hAnsi="宋体" w:cs="宋体" w:hint="eastAsia"/>
          <w:kern w:val="0"/>
        </w:rPr>
        <w:t>招标代理机构：河南兴伟招标有限公司</w:t>
      </w:r>
    </w:p>
    <w:p w:rsidR="002E0434" w:rsidRDefault="002E0434" w:rsidP="002E0434">
      <w:pPr>
        <w:spacing w:line="360" w:lineRule="auto"/>
        <w:rPr>
          <w:rFonts w:ascii="宋体"/>
          <w:kern w:val="0"/>
        </w:rPr>
      </w:pPr>
      <w:r>
        <w:rPr>
          <w:rFonts w:ascii="宋体" w:hAnsi="宋体" w:cs="宋体" w:hint="eastAsia"/>
          <w:kern w:val="0"/>
        </w:rPr>
        <w:t>地    址：平顶山市新城区福佑路</w:t>
      </w:r>
      <w:proofErr w:type="gramStart"/>
      <w:r>
        <w:rPr>
          <w:rFonts w:ascii="宋体" w:hAnsi="宋体" w:cs="宋体" w:hint="eastAsia"/>
          <w:kern w:val="0"/>
        </w:rPr>
        <w:t>新城铭座</w:t>
      </w:r>
      <w:proofErr w:type="gramEnd"/>
      <w:r>
        <w:rPr>
          <w:rFonts w:ascii="宋体" w:hAnsi="宋体" w:cs="宋体" w:hint="eastAsia"/>
          <w:kern w:val="0"/>
        </w:rPr>
        <w:t>6楼616室</w:t>
      </w:r>
    </w:p>
    <w:p w:rsidR="002E0434" w:rsidRDefault="002E0434" w:rsidP="002E0434">
      <w:pPr>
        <w:spacing w:line="360" w:lineRule="auto"/>
        <w:rPr>
          <w:rFonts w:ascii="宋体"/>
          <w:kern w:val="0"/>
        </w:rPr>
      </w:pPr>
      <w:r>
        <w:rPr>
          <w:rFonts w:ascii="宋体" w:hAnsi="宋体" w:cs="宋体" w:hint="eastAsia"/>
          <w:kern w:val="0"/>
        </w:rPr>
        <w:t>联 系 人：陈先生</w:t>
      </w:r>
    </w:p>
    <w:p w:rsidR="002E0434" w:rsidRDefault="002E0434" w:rsidP="002E0434">
      <w:pPr>
        <w:widowControl/>
        <w:jc w:val="left"/>
        <w:rPr>
          <w:rFonts w:ascii="宋体" w:hAnsi="宋体" w:cs="宋体"/>
          <w:kern w:val="0"/>
        </w:rPr>
      </w:pPr>
      <w:r>
        <w:rPr>
          <w:rFonts w:ascii="宋体" w:hAnsi="宋体" w:cs="宋体" w:hint="eastAsia"/>
          <w:kern w:val="0"/>
        </w:rPr>
        <w:t xml:space="preserve">电    话：0375-2193699   </w:t>
      </w:r>
    </w:p>
    <w:p w:rsidR="002E0434" w:rsidRDefault="002E0434" w:rsidP="002E0434">
      <w:pPr>
        <w:spacing w:line="360" w:lineRule="auto"/>
        <w:rPr>
          <w:rFonts w:ascii="宋体"/>
          <w:kern w:val="0"/>
        </w:rPr>
      </w:pPr>
    </w:p>
    <w:p w:rsidR="002E0434" w:rsidRDefault="002E0434" w:rsidP="002E0434">
      <w:pPr>
        <w:spacing w:line="360" w:lineRule="auto"/>
        <w:rPr>
          <w:rFonts w:ascii="宋体"/>
          <w:kern w:val="0"/>
        </w:rPr>
      </w:pPr>
    </w:p>
    <w:p w:rsidR="002E0434" w:rsidRDefault="002E0434" w:rsidP="002E0434">
      <w:pPr>
        <w:spacing w:line="360" w:lineRule="auto"/>
        <w:rPr>
          <w:rFonts w:ascii="宋体"/>
          <w:kern w:val="0"/>
        </w:rPr>
      </w:pPr>
    </w:p>
    <w:p w:rsidR="002E0434" w:rsidRDefault="002E0434" w:rsidP="002E0434">
      <w:pPr>
        <w:wordWrap w:val="0"/>
        <w:spacing w:line="360" w:lineRule="auto"/>
        <w:jc w:val="right"/>
        <w:rPr>
          <w:rFonts w:ascii="宋体"/>
          <w:kern w:val="0"/>
        </w:rPr>
      </w:pPr>
      <w:r>
        <w:rPr>
          <w:rFonts w:ascii="宋体" w:hAnsi="宋体" w:cs="宋体" w:hint="eastAsia"/>
          <w:kern w:val="0"/>
        </w:rPr>
        <w:t>2017年 3 月 28 日</w:t>
      </w:r>
    </w:p>
    <w:p w:rsidR="00633408" w:rsidRPr="00C14C23" w:rsidRDefault="00633408" w:rsidP="002E0434">
      <w:pPr>
        <w:spacing w:line="360" w:lineRule="auto"/>
        <w:ind w:firstLineChars="300" w:firstLine="630"/>
        <w:rPr>
          <w:rFonts w:ascii="宋体" w:hAnsi="宋体" w:cs="宋体"/>
          <w:kern w:val="0"/>
        </w:rPr>
      </w:pPr>
    </w:p>
    <w:sectPr w:rsidR="00633408" w:rsidRPr="00C14C23" w:rsidSect="00D61279">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273" w:rsidRDefault="00C97273" w:rsidP="00507875">
      <w:r>
        <w:separator/>
      </w:r>
    </w:p>
  </w:endnote>
  <w:endnote w:type="continuationSeparator" w:id="0">
    <w:p w:rsidR="00C97273" w:rsidRDefault="00C97273" w:rsidP="00507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273" w:rsidRDefault="00C97273" w:rsidP="00507875">
      <w:r>
        <w:separator/>
      </w:r>
    </w:p>
  </w:footnote>
  <w:footnote w:type="continuationSeparator" w:id="0">
    <w:p w:rsidR="00C97273" w:rsidRDefault="00C97273" w:rsidP="005078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07875"/>
    <w:rsid w:val="000109C0"/>
    <w:rsid w:val="0003092A"/>
    <w:rsid w:val="0005726D"/>
    <w:rsid w:val="000D328B"/>
    <w:rsid w:val="00111365"/>
    <w:rsid w:val="00134CE3"/>
    <w:rsid w:val="00180C2B"/>
    <w:rsid w:val="001831B2"/>
    <w:rsid w:val="001B35B5"/>
    <w:rsid w:val="001B72E5"/>
    <w:rsid w:val="001F326B"/>
    <w:rsid w:val="001F34BA"/>
    <w:rsid w:val="00216B74"/>
    <w:rsid w:val="002832F6"/>
    <w:rsid w:val="002975D6"/>
    <w:rsid w:val="002A1C2F"/>
    <w:rsid w:val="002A2553"/>
    <w:rsid w:val="002A2A0C"/>
    <w:rsid w:val="002A768E"/>
    <w:rsid w:val="002C049E"/>
    <w:rsid w:val="002E0434"/>
    <w:rsid w:val="002E3396"/>
    <w:rsid w:val="002F17CF"/>
    <w:rsid w:val="003112CE"/>
    <w:rsid w:val="00316028"/>
    <w:rsid w:val="003306D2"/>
    <w:rsid w:val="003514F6"/>
    <w:rsid w:val="0035451F"/>
    <w:rsid w:val="00360FA2"/>
    <w:rsid w:val="00374892"/>
    <w:rsid w:val="00385392"/>
    <w:rsid w:val="00391948"/>
    <w:rsid w:val="003B2717"/>
    <w:rsid w:val="003F198D"/>
    <w:rsid w:val="004410CC"/>
    <w:rsid w:val="0044334A"/>
    <w:rsid w:val="00446D51"/>
    <w:rsid w:val="0046261B"/>
    <w:rsid w:val="00495801"/>
    <w:rsid w:val="004B71F7"/>
    <w:rsid w:val="004C5AE6"/>
    <w:rsid w:val="004D37FA"/>
    <w:rsid w:val="004F6BD9"/>
    <w:rsid w:val="00507875"/>
    <w:rsid w:val="005315D3"/>
    <w:rsid w:val="00531CFE"/>
    <w:rsid w:val="00555D15"/>
    <w:rsid w:val="00565748"/>
    <w:rsid w:val="00567008"/>
    <w:rsid w:val="00571A9D"/>
    <w:rsid w:val="0057429C"/>
    <w:rsid w:val="005826A1"/>
    <w:rsid w:val="00584D52"/>
    <w:rsid w:val="005E7F24"/>
    <w:rsid w:val="006157C6"/>
    <w:rsid w:val="00617C87"/>
    <w:rsid w:val="006259ED"/>
    <w:rsid w:val="006267AB"/>
    <w:rsid w:val="00633408"/>
    <w:rsid w:val="006516C5"/>
    <w:rsid w:val="006A3553"/>
    <w:rsid w:val="006B15BA"/>
    <w:rsid w:val="006C43FF"/>
    <w:rsid w:val="006D38E3"/>
    <w:rsid w:val="007504F3"/>
    <w:rsid w:val="007575B6"/>
    <w:rsid w:val="00764A9B"/>
    <w:rsid w:val="007727CC"/>
    <w:rsid w:val="007943EC"/>
    <w:rsid w:val="007B4200"/>
    <w:rsid w:val="007D1556"/>
    <w:rsid w:val="007E79A0"/>
    <w:rsid w:val="007F6DA6"/>
    <w:rsid w:val="008328B2"/>
    <w:rsid w:val="00846145"/>
    <w:rsid w:val="00890558"/>
    <w:rsid w:val="00891102"/>
    <w:rsid w:val="00896456"/>
    <w:rsid w:val="008D7EE0"/>
    <w:rsid w:val="008E08D1"/>
    <w:rsid w:val="009028F1"/>
    <w:rsid w:val="00916216"/>
    <w:rsid w:val="009337A4"/>
    <w:rsid w:val="0096003C"/>
    <w:rsid w:val="00980ADF"/>
    <w:rsid w:val="00980AF7"/>
    <w:rsid w:val="009D377B"/>
    <w:rsid w:val="00A0107D"/>
    <w:rsid w:val="00A25883"/>
    <w:rsid w:val="00A52C49"/>
    <w:rsid w:val="00A71AA9"/>
    <w:rsid w:val="00AC0982"/>
    <w:rsid w:val="00AD7CC8"/>
    <w:rsid w:val="00B0425D"/>
    <w:rsid w:val="00B065A6"/>
    <w:rsid w:val="00B3381F"/>
    <w:rsid w:val="00B5268F"/>
    <w:rsid w:val="00B62146"/>
    <w:rsid w:val="00BB57F7"/>
    <w:rsid w:val="00BC7FE6"/>
    <w:rsid w:val="00BD78AF"/>
    <w:rsid w:val="00BE02D4"/>
    <w:rsid w:val="00BE51DD"/>
    <w:rsid w:val="00BE541A"/>
    <w:rsid w:val="00C03294"/>
    <w:rsid w:val="00C12EDF"/>
    <w:rsid w:val="00C14C23"/>
    <w:rsid w:val="00C22C29"/>
    <w:rsid w:val="00C25E29"/>
    <w:rsid w:val="00C52EFC"/>
    <w:rsid w:val="00C53FAB"/>
    <w:rsid w:val="00C55C85"/>
    <w:rsid w:val="00C569B9"/>
    <w:rsid w:val="00C60509"/>
    <w:rsid w:val="00C70B4A"/>
    <w:rsid w:val="00C9662E"/>
    <w:rsid w:val="00C97273"/>
    <w:rsid w:val="00CB3BDC"/>
    <w:rsid w:val="00D1271E"/>
    <w:rsid w:val="00D15862"/>
    <w:rsid w:val="00D170ED"/>
    <w:rsid w:val="00D17DB8"/>
    <w:rsid w:val="00D2789E"/>
    <w:rsid w:val="00D32AC8"/>
    <w:rsid w:val="00D42AEC"/>
    <w:rsid w:val="00D47FAC"/>
    <w:rsid w:val="00D51CAB"/>
    <w:rsid w:val="00D56549"/>
    <w:rsid w:val="00D61279"/>
    <w:rsid w:val="00D75D24"/>
    <w:rsid w:val="00D8552D"/>
    <w:rsid w:val="00D91FDE"/>
    <w:rsid w:val="00DB15F7"/>
    <w:rsid w:val="00E110F4"/>
    <w:rsid w:val="00E873C2"/>
    <w:rsid w:val="00EB2B7A"/>
    <w:rsid w:val="00ED0947"/>
    <w:rsid w:val="00EE3D19"/>
    <w:rsid w:val="00EF2890"/>
    <w:rsid w:val="00F0462D"/>
    <w:rsid w:val="00F54F5E"/>
    <w:rsid w:val="00F578A0"/>
    <w:rsid w:val="00F71019"/>
    <w:rsid w:val="00F75CBB"/>
    <w:rsid w:val="00F83AC7"/>
    <w:rsid w:val="00FA70A5"/>
    <w:rsid w:val="00FD0A4F"/>
    <w:rsid w:val="00FE4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875"/>
    <w:pPr>
      <w:widowControl w:val="0"/>
      <w:jc w:val="both"/>
    </w:pPr>
    <w:rPr>
      <w:rFonts w:ascii="Times New Roman" w:hAnsi="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507875"/>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Char">
    <w:name w:val="页眉 Char"/>
    <w:basedOn w:val="a0"/>
    <w:link w:val="a3"/>
    <w:uiPriority w:val="99"/>
    <w:semiHidden/>
    <w:locked/>
    <w:rsid w:val="00507875"/>
    <w:rPr>
      <w:sz w:val="18"/>
      <w:szCs w:val="18"/>
    </w:rPr>
  </w:style>
  <w:style w:type="paragraph" w:styleId="a4">
    <w:name w:val="footer"/>
    <w:basedOn w:val="a"/>
    <w:link w:val="Char0"/>
    <w:uiPriority w:val="99"/>
    <w:semiHidden/>
    <w:rsid w:val="00507875"/>
    <w:pPr>
      <w:tabs>
        <w:tab w:val="center" w:pos="4153"/>
        <w:tab w:val="right" w:pos="8306"/>
      </w:tabs>
      <w:snapToGrid w:val="0"/>
      <w:jc w:val="left"/>
    </w:pPr>
    <w:rPr>
      <w:rFonts w:ascii="Calibri" w:hAnsi="Calibri" w:cs="Calibri"/>
      <w:sz w:val="18"/>
      <w:szCs w:val="18"/>
    </w:rPr>
  </w:style>
  <w:style w:type="character" w:customStyle="1" w:styleId="Char0">
    <w:name w:val="页脚 Char"/>
    <w:basedOn w:val="a0"/>
    <w:link w:val="a4"/>
    <w:uiPriority w:val="99"/>
    <w:semiHidden/>
    <w:locked/>
    <w:rsid w:val="00507875"/>
    <w:rPr>
      <w:sz w:val="18"/>
      <w:szCs w:val="18"/>
    </w:rPr>
  </w:style>
  <w:style w:type="paragraph" w:styleId="a5">
    <w:name w:val="Balloon Text"/>
    <w:basedOn w:val="a"/>
    <w:link w:val="Char1"/>
    <w:uiPriority w:val="99"/>
    <w:semiHidden/>
    <w:unhideWhenUsed/>
    <w:rsid w:val="00846145"/>
    <w:rPr>
      <w:sz w:val="18"/>
      <w:szCs w:val="18"/>
    </w:rPr>
  </w:style>
  <w:style w:type="character" w:customStyle="1" w:styleId="Char1">
    <w:name w:val="批注框文本 Char"/>
    <w:basedOn w:val="a0"/>
    <w:link w:val="a5"/>
    <w:uiPriority w:val="99"/>
    <w:semiHidden/>
    <w:rsid w:val="00846145"/>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584881">
      <w:bodyDiv w:val="1"/>
      <w:marLeft w:val="0"/>
      <w:marRight w:val="0"/>
      <w:marTop w:val="0"/>
      <w:marBottom w:val="0"/>
      <w:divBdr>
        <w:top w:val="none" w:sz="0" w:space="0" w:color="auto"/>
        <w:left w:val="none" w:sz="0" w:space="0" w:color="auto"/>
        <w:bottom w:val="none" w:sz="0" w:space="0" w:color="auto"/>
        <w:right w:val="none" w:sz="0" w:space="0" w:color="auto"/>
      </w:divBdr>
      <w:divsChild>
        <w:div w:id="1898085042">
          <w:marLeft w:val="0"/>
          <w:marRight w:val="0"/>
          <w:marTop w:val="0"/>
          <w:marBottom w:val="0"/>
          <w:divBdr>
            <w:top w:val="none" w:sz="0" w:space="0" w:color="auto"/>
            <w:left w:val="none" w:sz="0" w:space="0" w:color="auto"/>
            <w:bottom w:val="none" w:sz="0" w:space="0" w:color="auto"/>
            <w:right w:val="none" w:sz="0" w:space="0" w:color="auto"/>
          </w:divBdr>
          <w:divsChild>
            <w:div w:id="180053752">
              <w:marLeft w:val="0"/>
              <w:marRight w:val="0"/>
              <w:marTop w:val="0"/>
              <w:marBottom w:val="0"/>
              <w:divBdr>
                <w:top w:val="none" w:sz="0" w:space="0" w:color="auto"/>
                <w:left w:val="none" w:sz="0" w:space="0" w:color="auto"/>
                <w:bottom w:val="none" w:sz="0" w:space="0" w:color="auto"/>
                <w:right w:val="none" w:sz="0" w:space="0" w:color="auto"/>
              </w:divBdr>
              <w:divsChild>
                <w:div w:id="2100636281">
                  <w:marLeft w:val="0"/>
                  <w:marRight w:val="0"/>
                  <w:marTop w:val="0"/>
                  <w:marBottom w:val="0"/>
                  <w:divBdr>
                    <w:top w:val="single" w:sz="4" w:space="19" w:color="E7E7E7"/>
                    <w:left w:val="single" w:sz="4" w:space="19" w:color="E7E7E7"/>
                    <w:bottom w:val="single" w:sz="4" w:space="19" w:color="E7E7E7"/>
                    <w:right w:val="single" w:sz="4" w:space="19" w:color="E7E7E7"/>
                  </w:divBdr>
                  <w:divsChild>
                    <w:div w:id="804659526">
                      <w:marLeft w:val="0"/>
                      <w:marRight w:val="0"/>
                      <w:marTop w:val="188"/>
                      <w:marBottom w:val="0"/>
                      <w:divBdr>
                        <w:top w:val="none" w:sz="0" w:space="0" w:color="auto"/>
                        <w:left w:val="none" w:sz="0" w:space="0" w:color="auto"/>
                        <w:bottom w:val="none" w:sz="0" w:space="0" w:color="auto"/>
                        <w:right w:val="none" w:sz="0" w:space="0" w:color="auto"/>
                      </w:divBdr>
                      <w:divsChild>
                        <w:div w:id="23824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524061">
      <w:bodyDiv w:val="1"/>
      <w:marLeft w:val="0"/>
      <w:marRight w:val="0"/>
      <w:marTop w:val="0"/>
      <w:marBottom w:val="0"/>
      <w:divBdr>
        <w:top w:val="none" w:sz="0" w:space="0" w:color="auto"/>
        <w:left w:val="none" w:sz="0" w:space="0" w:color="auto"/>
        <w:bottom w:val="none" w:sz="0" w:space="0" w:color="auto"/>
        <w:right w:val="none" w:sz="0" w:space="0" w:color="auto"/>
      </w:divBdr>
      <w:divsChild>
        <w:div w:id="924190106">
          <w:marLeft w:val="0"/>
          <w:marRight w:val="0"/>
          <w:marTop w:val="0"/>
          <w:marBottom w:val="0"/>
          <w:divBdr>
            <w:top w:val="none" w:sz="0" w:space="0" w:color="auto"/>
            <w:left w:val="none" w:sz="0" w:space="0" w:color="auto"/>
            <w:bottom w:val="none" w:sz="0" w:space="0" w:color="auto"/>
            <w:right w:val="none" w:sz="0" w:space="0" w:color="auto"/>
          </w:divBdr>
          <w:divsChild>
            <w:div w:id="501430758">
              <w:marLeft w:val="0"/>
              <w:marRight w:val="0"/>
              <w:marTop w:val="0"/>
              <w:marBottom w:val="0"/>
              <w:divBdr>
                <w:top w:val="none" w:sz="0" w:space="0" w:color="auto"/>
                <w:left w:val="none" w:sz="0" w:space="0" w:color="auto"/>
                <w:bottom w:val="none" w:sz="0" w:space="0" w:color="auto"/>
                <w:right w:val="none" w:sz="0" w:space="0" w:color="auto"/>
              </w:divBdr>
              <w:divsChild>
                <w:div w:id="148908573">
                  <w:marLeft w:val="0"/>
                  <w:marRight w:val="0"/>
                  <w:marTop w:val="0"/>
                  <w:marBottom w:val="0"/>
                  <w:divBdr>
                    <w:top w:val="single" w:sz="6" w:space="23" w:color="E7E7E7"/>
                    <w:left w:val="single" w:sz="6" w:space="23" w:color="E7E7E7"/>
                    <w:bottom w:val="single" w:sz="6" w:space="23" w:color="E7E7E7"/>
                    <w:right w:val="single" w:sz="6" w:space="23" w:color="E7E7E7"/>
                  </w:divBdr>
                  <w:divsChild>
                    <w:div w:id="1293749643">
                      <w:marLeft w:val="0"/>
                      <w:marRight w:val="0"/>
                      <w:marTop w:val="225"/>
                      <w:marBottom w:val="0"/>
                      <w:divBdr>
                        <w:top w:val="none" w:sz="0" w:space="0" w:color="auto"/>
                        <w:left w:val="none" w:sz="0" w:space="0" w:color="auto"/>
                        <w:bottom w:val="none" w:sz="0" w:space="0" w:color="auto"/>
                        <w:right w:val="none" w:sz="0" w:space="0" w:color="auto"/>
                      </w:divBdr>
                      <w:divsChild>
                        <w:div w:id="173238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367941">
      <w:bodyDiv w:val="1"/>
      <w:marLeft w:val="0"/>
      <w:marRight w:val="0"/>
      <w:marTop w:val="0"/>
      <w:marBottom w:val="0"/>
      <w:divBdr>
        <w:top w:val="none" w:sz="0" w:space="0" w:color="auto"/>
        <w:left w:val="none" w:sz="0" w:space="0" w:color="auto"/>
        <w:bottom w:val="none" w:sz="0" w:space="0" w:color="auto"/>
        <w:right w:val="none" w:sz="0" w:space="0" w:color="auto"/>
      </w:divBdr>
      <w:divsChild>
        <w:div w:id="336739778">
          <w:marLeft w:val="0"/>
          <w:marRight w:val="0"/>
          <w:marTop w:val="0"/>
          <w:marBottom w:val="0"/>
          <w:divBdr>
            <w:top w:val="none" w:sz="0" w:space="0" w:color="auto"/>
            <w:left w:val="none" w:sz="0" w:space="0" w:color="auto"/>
            <w:bottom w:val="none" w:sz="0" w:space="0" w:color="auto"/>
            <w:right w:val="none" w:sz="0" w:space="0" w:color="auto"/>
          </w:divBdr>
          <w:divsChild>
            <w:div w:id="208299135">
              <w:marLeft w:val="0"/>
              <w:marRight w:val="0"/>
              <w:marTop w:val="0"/>
              <w:marBottom w:val="0"/>
              <w:divBdr>
                <w:top w:val="none" w:sz="0" w:space="0" w:color="auto"/>
                <w:left w:val="none" w:sz="0" w:space="0" w:color="auto"/>
                <w:bottom w:val="none" w:sz="0" w:space="0" w:color="auto"/>
                <w:right w:val="none" w:sz="0" w:space="0" w:color="auto"/>
              </w:divBdr>
              <w:divsChild>
                <w:div w:id="436020584">
                  <w:marLeft w:val="0"/>
                  <w:marRight w:val="0"/>
                  <w:marTop w:val="0"/>
                  <w:marBottom w:val="0"/>
                  <w:divBdr>
                    <w:top w:val="single" w:sz="4" w:space="19" w:color="E7E7E7"/>
                    <w:left w:val="single" w:sz="4" w:space="19" w:color="E7E7E7"/>
                    <w:bottom w:val="single" w:sz="4" w:space="19" w:color="E7E7E7"/>
                    <w:right w:val="single" w:sz="4" w:space="19" w:color="E7E7E7"/>
                  </w:divBdr>
                  <w:divsChild>
                    <w:div w:id="1027679662">
                      <w:marLeft w:val="0"/>
                      <w:marRight w:val="0"/>
                      <w:marTop w:val="188"/>
                      <w:marBottom w:val="0"/>
                      <w:divBdr>
                        <w:top w:val="none" w:sz="0" w:space="0" w:color="auto"/>
                        <w:left w:val="none" w:sz="0" w:space="0" w:color="auto"/>
                        <w:bottom w:val="none" w:sz="0" w:space="0" w:color="auto"/>
                        <w:right w:val="none" w:sz="0" w:space="0" w:color="auto"/>
                      </w:divBdr>
                      <w:divsChild>
                        <w:div w:id="64200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0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4</Pages>
  <Words>486</Words>
  <Characters>2771</Characters>
  <Application>Microsoft Office Word</Application>
  <DocSecurity>0</DocSecurity>
  <Lines>23</Lines>
  <Paragraphs>6</Paragraphs>
  <ScaleCrop>false</ScaleCrop>
  <Company>河南兴伟招标</Company>
  <LinksUpToDate>false</LinksUpToDate>
  <CharactersWithSpaces>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陈苏</dc:creator>
  <cp:lastModifiedBy>河南兴伟招标有限公司:贾宪英</cp:lastModifiedBy>
  <cp:revision>71</cp:revision>
  <cp:lastPrinted>2017-02-28T03:15:00Z</cp:lastPrinted>
  <dcterms:created xsi:type="dcterms:W3CDTF">2016-08-05T05:25:00Z</dcterms:created>
  <dcterms:modified xsi:type="dcterms:W3CDTF">2017-03-28T02:18:00Z</dcterms:modified>
</cp:coreProperties>
</file>