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93" w:rsidRDefault="00F24C93" w:rsidP="00F24C93">
      <w:pPr>
        <w:adjustRightInd w:val="0"/>
        <w:snapToGrid w:val="0"/>
        <w:spacing w:line="360" w:lineRule="auto"/>
        <w:jc w:val="center"/>
        <w:rPr>
          <w:rFonts w:ascii="宋体"/>
          <w:b/>
          <w:color w:val="FF0000"/>
          <w:sz w:val="36"/>
          <w:szCs w:val="36"/>
        </w:rPr>
      </w:pPr>
      <w:r w:rsidRPr="00497741">
        <w:rPr>
          <w:rFonts w:ascii="宋体" w:hAnsi="宋体" w:hint="eastAsia"/>
          <w:b/>
          <w:sz w:val="36"/>
          <w:szCs w:val="36"/>
        </w:rPr>
        <w:t>平顶山市城乡一体化示范区新能源汽车产业园</w:t>
      </w:r>
    </w:p>
    <w:p w:rsidR="00F24C93" w:rsidRPr="003A7981" w:rsidRDefault="00F24C93" w:rsidP="00F24C93">
      <w:pPr>
        <w:adjustRightInd w:val="0"/>
        <w:snapToGrid w:val="0"/>
        <w:spacing w:line="360" w:lineRule="auto"/>
        <w:jc w:val="center"/>
        <w:rPr>
          <w:rFonts w:ascii="宋体" w:cs="宋体"/>
          <w:b/>
          <w:sz w:val="36"/>
          <w:szCs w:val="36"/>
        </w:rPr>
      </w:pPr>
      <w:r w:rsidRPr="00497741">
        <w:rPr>
          <w:rFonts w:ascii="宋体" w:hAnsi="宋体" w:hint="eastAsia"/>
          <w:b/>
          <w:sz w:val="36"/>
          <w:szCs w:val="36"/>
        </w:rPr>
        <w:t>项目设计</w:t>
      </w:r>
      <w:r w:rsidRPr="00497741">
        <w:rPr>
          <w:rFonts w:ascii="宋体" w:hAnsi="宋体" w:cs="宋体" w:hint="eastAsia"/>
          <w:b/>
          <w:sz w:val="36"/>
          <w:szCs w:val="36"/>
        </w:rPr>
        <w:t>招标公告</w:t>
      </w:r>
    </w:p>
    <w:p w:rsidR="00F24C93" w:rsidRPr="00034CA2" w:rsidRDefault="00F24C93" w:rsidP="00F24C93">
      <w:pPr>
        <w:pStyle w:val="a5"/>
        <w:shd w:val="clear" w:color="auto" w:fill="FFFFFF"/>
        <w:spacing w:line="450" w:lineRule="atLeast"/>
        <w:rPr>
          <w:rFonts w:ascii="仿宋" w:eastAsia="仿宋" w:hAnsi="仿宋"/>
          <w:b/>
          <w:color w:val="000000"/>
          <w:sz w:val="28"/>
          <w:szCs w:val="28"/>
        </w:rPr>
      </w:pPr>
      <w:r>
        <w:rPr>
          <w:rFonts w:ascii="微软雅黑" w:eastAsia="仿宋" w:hAnsi="微软雅黑"/>
          <w:color w:val="000000"/>
          <w:sz w:val="28"/>
          <w:szCs w:val="28"/>
        </w:rPr>
        <w:t>   </w:t>
      </w:r>
      <w:r w:rsidRPr="00034CA2">
        <w:rPr>
          <w:rFonts w:ascii="微软雅黑" w:eastAsia="仿宋" w:hAnsi="微软雅黑"/>
          <w:color w:val="000000"/>
          <w:sz w:val="28"/>
          <w:szCs w:val="28"/>
        </w:rPr>
        <w:t> </w:t>
      </w:r>
      <w:r w:rsidRPr="00034CA2">
        <w:rPr>
          <w:rFonts w:ascii="仿宋" w:eastAsia="仿宋" w:hAnsi="仿宋"/>
          <w:b/>
          <w:color w:val="000000"/>
          <w:sz w:val="28"/>
          <w:szCs w:val="28"/>
        </w:rPr>
        <w:t xml:space="preserve"> </w:t>
      </w:r>
      <w:r w:rsidRPr="00034CA2">
        <w:rPr>
          <w:rFonts w:ascii="仿宋" w:eastAsia="仿宋" w:hAnsi="仿宋" w:hint="eastAsia"/>
          <w:b/>
          <w:color w:val="000000"/>
          <w:sz w:val="28"/>
          <w:szCs w:val="28"/>
        </w:rPr>
        <w:t>一、招标条件</w:t>
      </w:r>
    </w:p>
    <w:p w:rsidR="00F24C93" w:rsidRPr="00034CA2" w:rsidRDefault="00F24C93" w:rsidP="00F24C93">
      <w:pPr>
        <w:adjustRightInd w:val="0"/>
        <w:snapToGrid w:val="0"/>
        <w:spacing w:line="360" w:lineRule="auto"/>
        <w:rPr>
          <w:rFonts w:ascii="仿宋" w:eastAsia="仿宋" w:hAnsi="仿宋"/>
          <w:color w:val="FF0000"/>
          <w:sz w:val="28"/>
          <w:szCs w:val="28"/>
        </w:rPr>
      </w:pPr>
      <w:r>
        <w:rPr>
          <w:rFonts w:ascii="仿宋" w:eastAsia="仿宋" w:hAnsi="仿宋"/>
          <w:sz w:val="28"/>
          <w:szCs w:val="28"/>
        </w:rPr>
        <w:t xml:space="preserve">   </w:t>
      </w:r>
      <w:r w:rsidRPr="00034CA2">
        <w:rPr>
          <w:rFonts w:ascii="仿宋" w:eastAsia="仿宋" w:hAnsi="仿宋" w:hint="eastAsia"/>
          <w:sz w:val="28"/>
          <w:szCs w:val="28"/>
        </w:rPr>
        <w:t>平顶山市城乡一体化示范区新能源汽车产业园项目</w:t>
      </w:r>
      <w:r>
        <w:rPr>
          <w:rFonts w:ascii="仿宋" w:eastAsia="仿宋" w:hAnsi="仿宋" w:hint="eastAsia"/>
          <w:color w:val="000000"/>
          <w:sz w:val="28"/>
          <w:szCs w:val="28"/>
        </w:rPr>
        <w:t>由平新发改[2017]22</w:t>
      </w:r>
      <w:r w:rsidRPr="00034CA2">
        <w:rPr>
          <w:rFonts w:ascii="仿宋" w:eastAsia="仿宋" w:hAnsi="仿宋" w:hint="eastAsia"/>
          <w:color w:val="000000"/>
          <w:sz w:val="28"/>
          <w:szCs w:val="28"/>
        </w:rPr>
        <w:t>号文批准建设，招标人为</w:t>
      </w:r>
      <w:r w:rsidRPr="00034CA2">
        <w:rPr>
          <w:rFonts w:ascii="仿宋" w:eastAsia="仿宋" w:hAnsi="仿宋" w:hint="eastAsia"/>
          <w:sz w:val="28"/>
          <w:szCs w:val="28"/>
        </w:rPr>
        <w:t>平顶山</w:t>
      </w:r>
      <w:proofErr w:type="gramStart"/>
      <w:r w:rsidRPr="00034CA2">
        <w:rPr>
          <w:rFonts w:ascii="仿宋" w:eastAsia="仿宋" w:hAnsi="仿宋" w:hint="eastAsia"/>
          <w:sz w:val="28"/>
          <w:szCs w:val="28"/>
        </w:rPr>
        <w:t>市应河建设</w:t>
      </w:r>
      <w:proofErr w:type="gramEnd"/>
      <w:r w:rsidRPr="00034CA2">
        <w:rPr>
          <w:rFonts w:ascii="仿宋" w:eastAsia="仿宋" w:hAnsi="仿宋" w:hint="eastAsia"/>
          <w:sz w:val="28"/>
          <w:szCs w:val="28"/>
        </w:rPr>
        <w:t>发展有限公司</w:t>
      </w:r>
      <w:r w:rsidRPr="00034CA2">
        <w:rPr>
          <w:rFonts w:ascii="仿宋" w:eastAsia="仿宋" w:hAnsi="仿宋"/>
          <w:sz w:val="28"/>
          <w:szCs w:val="28"/>
        </w:rPr>
        <w:t xml:space="preserve"> </w:t>
      </w:r>
      <w:r w:rsidRPr="00034CA2">
        <w:rPr>
          <w:rFonts w:ascii="仿宋" w:eastAsia="仿宋" w:hAnsi="仿宋" w:hint="eastAsia"/>
          <w:color w:val="000000"/>
          <w:sz w:val="28"/>
          <w:szCs w:val="28"/>
        </w:rPr>
        <w:t>，招标代理机构为河南建基工程管理有限公司，建设资金来源为企业自筹资金且已落实，</w:t>
      </w:r>
      <w:r w:rsidRPr="00034CA2">
        <w:rPr>
          <w:rFonts w:ascii="仿宋" w:eastAsia="仿宋" w:hAnsi="仿宋" w:hint="eastAsia"/>
          <w:sz w:val="28"/>
          <w:szCs w:val="28"/>
        </w:rPr>
        <w:t>平顶山市城乡一体化示范区新能源汽车产业园项目</w:t>
      </w:r>
      <w:r>
        <w:rPr>
          <w:rFonts w:ascii="仿宋" w:eastAsia="仿宋" w:hAnsi="仿宋" w:hint="eastAsia"/>
          <w:color w:val="000000"/>
          <w:sz w:val="28"/>
          <w:szCs w:val="28"/>
        </w:rPr>
        <w:t>设计</w:t>
      </w:r>
      <w:r w:rsidRPr="00034CA2">
        <w:rPr>
          <w:rFonts w:ascii="仿宋" w:eastAsia="仿宋" w:hAnsi="仿宋" w:hint="eastAsia"/>
          <w:color w:val="000000"/>
          <w:sz w:val="28"/>
          <w:szCs w:val="28"/>
        </w:rPr>
        <w:t>已具备招标条件，现对该项目的设计团队进行公开招标，欢迎符合条件的投标人参加投标。</w:t>
      </w:r>
    </w:p>
    <w:p w:rsidR="00F24C93" w:rsidRPr="00034CA2" w:rsidRDefault="00F24C93" w:rsidP="00F24C93">
      <w:pPr>
        <w:pStyle w:val="a5"/>
        <w:shd w:val="clear" w:color="auto" w:fill="FFFFFF"/>
        <w:spacing w:line="450" w:lineRule="exact"/>
        <w:ind w:firstLineChars="200" w:firstLine="562"/>
        <w:rPr>
          <w:rFonts w:ascii="仿宋" w:eastAsia="仿宋" w:hAnsi="仿宋"/>
          <w:b/>
          <w:color w:val="000000"/>
          <w:sz w:val="28"/>
          <w:szCs w:val="28"/>
        </w:rPr>
      </w:pPr>
      <w:r w:rsidRPr="00034CA2">
        <w:rPr>
          <w:rFonts w:ascii="仿宋" w:eastAsia="仿宋" w:hAnsi="仿宋" w:hint="eastAsia"/>
          <w:b/>
          <w:color w:val="000000"/>
          <w:sz w:val="28"/>
          <w:szCs w:val="28"/>
        </w:rPr>
        <w:t>二、项目概况与招标范围</w:t>
      </w:r>
    </w:p>
    <w:p w:rsidR="00F24C93" w:rsidRPr="00034CA2" w:rsidRDefault="00F24C93" w:rsidP="00F24C93">
      <w:pPr>
        <w:pStyle w:val="a5"/>
        <w:shd w:val="clear" w:color="auto" w:fill="FFFFFF"/>
        <w:spacing w:line="240" w:lineRule="auto"/>
        <w:ind w:firstLineChars="200" w:firstLine="560"/>
        <w:rPr>
          <w:rFonts w:ascii="仿宋" w:eastAsia="仿宋" w:hAnsi="仿宋"/>
          <w:color w:val="000000"/>
          <w:sz w:val="28"/>
          <w:szCs w:val="28"/>
        </w:rPr>
      </w:pPr>
      <w:r w:rsidRPr="00034CA2">
        <w:rPr>
          <w:rFonts w:ascii="仿宋" w:eastAsia="仿宋" w:hAnsi="仿宋"/>
          <w:color w:val="000000"/>
          <w:sz w:val="28"/>
          <w:szCs w:val="28"/>
        </w:rPr>
        <w:t>1</w:t>
      </w:r>
      <w:r w:rsidRPr="00034CA2">
        <w:rPr>
          <w:rFonts w:ascii="仿宋" w:eastAsia="仿宋" w:hAnsi="仿宋" w:hint="eastAsia"/>
          <w:color w:val="000000"/>
          <w:sz w:val="28"/>
          <w:szCs w:val="28"/>
        </w:rPr>
        <w:t>、建设地点：位于</w:t>
      </w:r>
      <w:r w:rsidRPr="00034CA2">
        <w:rPr>
          <w:rFonts w:ascii="仿宋" w:eastAsia="仿宋" w:hAnsi="仿宋" w:hint="eastAsia"/>
          <w:sz w:val="28"/>
          <w:szCs w:val="28"/>
        </w:rPr>
        <w:t>河南省平顶山市新城区产业集聚区</w:t>
      </w:r>
      <w:r w:rsidRPr="00034CA2">
        <w:rPr>
          <w:rFonts w:ascii="仿宋" w:eastAsia="仿宋" w:hAnsi="仿宋" w:hint="eastAsia"/>
          <w:color w:val="000000"/>
          <w:sz w:val="28"/>
          <w:szCs w:val="28"/>
        </w:rPr>
        <w:t>。</w:t>
      </w:r>
    </w:p>
    <w:p w:rsidR="00F24C93" w:rsidRDefault="00F24C93" w:rsidP="00F24C93">
      <w:pPr>
        <w:adjustRightInd w:val="0"/>
        <w:snapToGrid w:val="0"/>
        <w:spacing w:line="240" w:lineRule="auto"/>
        <w:ind w:firstLineChars="200" w:firstLine="560"/>
        <w:rPr>
          <w:rFonts w:ascii="仿宋" w:eastAsia="仿宋" w:hAnsi="仿宋"/>
          <w:color w:val="000000"/>
          <w:sz w:val="28"/>
          <w:szCs w:val="28"/>
        </w:rPr>
      </w:pPr>
      <w:r w:rsidRPr="00034CA2">
        <w:rPr>
          <w:rFonts w:ascii="仿宋" w:eastAsia="仿宋" w:hAnsi="仿宋"/>
          <w:color w:val="000000"/>
          <w:sz w:val="28"/>
          <w:szCs w:val="28"/>
        </w:rPr>
        <w:t>2</w:t>
      </w:r>
      <w:r w:rsidRPr="00034CA2">
        <w:rPr>
          <w:rFonts w:ascii="仿宋" w:eastAsia="仿宋" w:hAnsi="仿宋" w:hint="eastAsia"/>
          <w:color w:val="000000"/>
          <w:sz w:val="28"/>
          <w:szCs w:val="28"/>
        </w:rPr>
        <w:t>、项目概况：本项目规划用地</w:t>
      </w:r>
      <w:r w:rsidRPr="00034CA2">
        <w:rPr>
          <w:rFonts w:ascii="仿宋" w:eastAsia="仿宋" w:hAnsi="仿宋"/>
          <w:color w:val="000000"/>
          <w:sz w:val="28"/>
          <w:szCs w:val="28"/>
        </w:rPr>
        <w:t>235763.71m</w:t>
      </w:r>
      <w:r w:rsidRPr="00034CA2">
        <w:rPr>
          <w:rFonts w:ascii="仿宋" w:eastAsia="仿宋" w:hAnsi="仿宋"/>
          <w:color w:val="000000"/>
          <w:sz w:val="28"/>
          <w:szCs w:val="28"/>
          <w:vertAlign w:val="superscript"/>
        </w:rPr>
        <w:t>2</w:t>
      </w:r>
      <w:r w:rsidRPr="00034CA2">
        <w:rPr>
          <w:rFonts w:ascii="仿宋" w:eastAsia="仿宋" w:hAnsi="仿宋" w:hint="eastAsia"/>
          <w:color w:val="000000"/>
          <w:sz w:val="28"/>
          <w:szCs w:val="28"/>
        </w:rPr>
        <w:t>（合</w:t>
      </w:r>
      <w:r w:rsidRPr="00034CA2">
        <w:rPr>
          <w:rFonts w:ascii="仿宋" w:eastAsia="仿宋" w:hAnsi="仿宋"/>
          <w:color w:val="000000"/>
          <w:sz w:val="28"/>
          <w:szCs w:val="28"/>
        </w:rPr>
        <w:t>353.65</w:t>
      </w:r>
      <w:r w:rsidRPr="00034CA2">
        <w:rPr>
          <w:rFonts w:ascii="仿宋" w:eastAsia="仿宋" w:hAnsi="仿宋" w:hint="eastAsia"/>
          <w:color w:val="000000"/>
          <w:sz w:val="28"/>
          <w:szCs w:val="28"/>
        </w:rPr>
        <w:t>亩），新建建筑面积约</w:t>
      </w:r>
      <w:r w:rsidRPr="00034CA2">
        <w:rPr>
          <w:rFonts w:ascii="仿宋" w:eastAsia="仿宋" w:hAnsi="仿宋"/>
          <w:color w:val="000000"/>
          <w:sz w:val="28"/>
          <w:szCs w:val="28"/>
        </w:rPr>
        <w:t>129000m</w:t>
      </w:r>
      <w:r w:rsidRPr="00034CA2">
        <w:rPr>
          <w:rFonts w:ascii="仿宋" w:eastAsia="仿宋" w:hAnsi="仿宋"/>
          <w:color w:val="000000"/>
          <w:sz w:val="28"/>
          <w:szCs w:val="28"/>
          <w:vertAlign w:val="superscript"/>
        </w:rPr>
        <w:t>2</w:t>
      </w:r>
      <w:r w:rsidRPr="00034CA2">
        <w:rPr>
          <w:rFonts w:ascii="仿宋" w:eastAsia="仿宋" w:hAnsi="仿宋" w:hint="eastAsia"/>
          <w:color w:val="000000"/>
          <w:sz w:val="28"/>
          <w:szCs w:val="28"/>
        </w:rPr>
        <w:t>，主要建设四栋联合厂房</w:t>
      </w:r>
      <w:r w:rsidRPr="00034CA2">
        <w:rPr>
          <w:rFonts w:ascii="仿宋" w:eastAsia="仿宋" w:hAnsi="仿宋"/>
          <w:color w:val="000000"/>
          <w:sz w:val="28"/>
          <w:szCs w:val="28"/>
        </w:rPr>
        <w:t xml:space="preserve"> </w:t>
      </w:r>
      <w:r w:rsidRPr="00034CA2">
        <w:rPr>
          <w:rFonts w:ascii="仿宋" w:eastAsia="仿宋" w:hAnsi="仿宋" w:hint="eastAsia"/>
          <w:color w:val="000000"/>
          <w:sz w:val="28"/>
          <w:szCs w:val="28"/>
        </w:rPr>
        <w:t>，试制车间、生活楼、综合站房，及其他生产生活配套服务设施。项目总投资约</w:t>
      </w:r>
      <w:r w:rsidRPr="00034CA2">
        <w:rPr>
          <w:rFonts w:ascii="仿宋" w:eastAsia="仿宋" w:hAnsi="仿宋"/>
          <w:color w:val="000000"/>
          <w:sz w:val="28"/>
          <w:szCs w:val="28"/>
        </w:rPr>
        <w:t>30000</w:t>
      </w:r>
      <w:r w:rsidRPr="00034CA2">
        <w:rPr>
          <w:rFonts w:ascii="仿宋" w:eastAsia="仿宋" w:hAnsi="仿宋" w:hint="eastAsia"/>
          <w:color w:val="000000"/>
          <w:sz w:val="28"/>
          <w:szCs w:val="28"/>
        </w:rPr>
        <w:t>万元（不含土地费用）。主要是满足生产新能源汽车需要。</w:t>
      </w:r>
    </w:p>
    <w:p w:rsidR="00F24C93" w:rsidRPr="00F24C93" w:rsidRDefault="00F24C93" w:rsidP="00F24C93">
      <w:pPr>
        <w:adjustRightInd w:val="0"/>
        <w:snapToGrid w:val="0"/>
        <w:spacing w:line="240" w:lineRule="auto"/>
        <w:ind w:firstLineChars="200" w:firstLine="560"/>
        <w:rPr>
          <w:rFonts w:ascii="仿宋" w:eastAsia="仿宋" w:hAnsi="仿宋"/>
          <w:color w:val="000000"/>
          <w:sz w:val="28"/>
          <w:szCs w:val="28"/>
        </w:rPr>
      </w:pPr>
      <w:r w:rsidRPr="00034CA2">
        <w:rPr>
          <w:rFonts w:ascii="仿宋" w:eastAsia="仿宋" w:hAnsi="仿宋"/>
          <w:sz w:val="28"/>
          <w:szCs w:val="28"/>
        </w:rPr>
        <w:t>3</w:t>
      </w:r>
      <w:r w:rsidRPr="00034CA2">
        <w:rPr>
          <w:rFonts w:ascii="仿宋" w:eastAsia="仿宋" w:hAnsi="仿宋" w:hint="eastAsia"/>
          <w:sz w:val="28"/>
          <w:szCs w:val="28"/>
        </w:rPr>
        <w:t>、招标范围</w:t>
      </w:r>
      <w:r w:rsidRPr="00034CA2">
        <w:rPr>
          <w:rFonts w:ascii="仿宋" w:eastAsia="仿宋" w:hAnsi="仿宋"/>
          <w:sz w:val="28"/>
          <w:szCs w:val="28"/>
        </w:rPr>
        <w:t>:</w:t>
      </w:r>
      <w:r w:rsidRPr="00034CA2">
        <w:rPr>
          <w:rFonts w:ascii="仿宋" w:eastAsia="仿宋" w:hAnsi="仿宋"/>
          <w:color w:val="00B050"/>
          <w:sz w:val="28"/>
          <w:szCs w:val="28"/>
        </w:rPr>
        <w:t xml:space="preserve"> </w:t>
      </w:r>
    </w:p>
    <w:p w:rsidR="00F24C93" w:rsidRPr="008D0CA6" w:rsidRDefault="00F24C93" w:rsidP="00F24C93">
      <w:pPr>
        <w:adjustRightInd w:val="0"/>
        <w:snapToGrid w:val="0"/>
        <w:spacing w:line="240" w:lineRule="auto"/>
        <w:ind w:leftChars="-135" w:left="-297" w:rightChars="-230" w:right="-506" w:firstLineChars="250" w:firstLine="700"/>
        <w:rPr>
          <w:rFonts w:ascii="仿宋" w:eastAsia="仿宋" w:hAnsi="仿宋"/>
          <w:sz w:val="28"/>
          <w:szCs w:val="28"/>
        </w:rPr>
      </w:pPr>
      <w:r w:rsidRPr="008D0CA6">
        <w:rPr>
          <w:rFonts w:ascii="仿宋" w:eastAsia="仿宋" w:hAnsi="仿宋" w:hint="eastAsia"/>
          <w:sz w:val="28"/>
          <w:szCs w:val="28"/>
        </w:rPr>
        <w:t>项目的初步设计【</w:t>
      </w:r>
      <w:r w:rsidRPr="008D0CA6">
        <w:rPr>
          <w:rFonts w:ascii="仿宋" w:eastAsia="仿宋" w:hAnsi="仿宋" w:cs="Courier New" w:hint="eastAsia"/>
          <w:sz w:val="28"/>
          <w:szCs w:val="28"/>
        </w:rPr>
        <w:t>设计图纸（总平面图）、设计说明书、投资估算等</w:t>
      </w:r>
      <w:r w:rsidRPr="008D0CA6">
        <w:rPr>
          <w:rFonts w:ascii="仿宋" w:eastAsia="仿宋" w:hAnsi="仿宋" w:hint="eastAsia"/>
          <w:sz w:val="28"/>
          <w:szCs w:val="28"/>
        </w:rPr>
        <w:t>】、施工图设计【包含建筑、结构、工艺、给排水、强弱电、消防、综合管网、室外工程、智能监控、园区绿化等满足整个园区使用功能的全部设计内容】。提供</w:t>
      </w:r>
      <w:r w:rsidRPr="008D0CA6">
        <w:rPr>
          <w:rFonts w:ascii="仿宋" w:eastAsia="仿宋" w:hAnsi="仿宋" w:cs="Courier New" w:hint="eastAsia"/>
          <w:sz w:val="28"/>
          <w:szCs w:val="28"/>
        </w:rPr>
        <w:t>设计成果资料及概算编制。解决施工中的设计技术问题，</w:t>
      </w:r>
      <w:r w:rsidRPr="008D0CA6">
        <w:rPr>
          <w:rFonts w:ascii="仿宋" w:eastAsia="仿宋" w:hAnsi="仿宋" w:hint="eastAsia"/>
          <w:sz w:val="28"/>
          <w:szCs w:val="28"/>
        </w:rPr>
        <w:t>并提供</w:t>
      </w:r>
      <w:r w:rsidRPr="008D0CA6">
        <w:rPr>
          <w:rFonts w:ascii="仿宋" w:eastAsia="仿宋" w:hAnsi="仿宋" w:cs="宋体" w:hint="eastAsia"/>
          <w:sz w:val="28"/>
          <w:szCs w:val="28"/>
        </w:rPr>
        <w:t>施工现场相关的设计跟踪服务</w:t>
      </w:r>
      <w:r w:rsidRPr="008D0CA6">
        <w:rPr>
          <w:rFonts w:ascii="仿宋" w:eastAsia="仿宋" w:hAnsi="仿宋" w:hint="eastAsia"/>
          <w:sz w:val="28"/>
          <w:szCs w:val="28"/>
        </w:rPr>
        <w:t>，做好施工招标技术配合工作。</w:t>
      </w:r>
    </w:p>
    <w:p w:rsidR="00F24C93" w:rsidRPr="00034CA2" w:rsidRDefault="00F24C93" w:rsidP="00F24C93">
      <w:pPr>
        <w:adjustRightInd w:val="0"/>
        <w:snapToGrid w:val="0"/>
        <w:spacing w:line="240" w:lineRule="auto"/>
        <w:ind w:leftChars="-135" w:left="-297" w:rightChars="-230" w:right="-506" w:firstLineChars="250" w:firstLine="700"/>
        <w:rPr>
          <w:rFonts w:ascii="仿宋" w:eastAsia="仿宋" w:hAnsi="仿宋"/>
          <w:color w:val="000000"/>
          <w:sz w:val="28"/>
          <w:szCs w:val="28"/>
        </w:rPr>
      </w:pPr>
      <w:r>
        <w:rPr>
          <w:rFonts w:ascii="仿宋" w:eastAsia="仿宋" w:hAnsi="仿宋"/>
          <w:color w:val="000000"/>
          <w:sz w:val="28"/>
          <w:szCs w:val="28"/>
        </w:rPr>
        <w:t>3.1</w:t>
      </w:r>
      <w:r w:rsidRPr="00034CA2">
        <w:rPr>
          <w:rFonts w:ascii="仿宋" w:eastAsia="仿宋" w:hAnsi="仿宋"/>
          <w:color w:val="000000"/>
          <w:sz w:val="28"/>
          <w:szCs w:val="28"/>
        </w:rPr>
        <w:t xml:space="preserve"> </w:t>
      </w:r>
      <w:r w:rsidRPr="00034CA2">
        <w:rPr>
          <w:rFonts w:ascii="仿宋" w:eastAsia="仿宋" w:hAnsi="仿宋" w:hint="eastAsia"/>
          <w:color w:val="000000"/>
          <w:sz w:val="28"/>
          <w:szCs w:val="28"/>
        </w:rPr>
        <w:t>设计周期：</w:t>
      </w:r>
      <w:r w:rsidRPr="008D0CA6">
        <w:rPr>
          <w:rFonts w:ascii="仿宋" w:eastAsia="仿宋" w:hAnsi="仿宋" w:hint="eastAsia"/>
          <w:sz w:val="28"/>
          <w:szCs w:val="28"/>
        </w:rPr>
        <w:t>初步设计</w:t>
      </w:r>
      <w:r w:rsidRPr="00034CA2">
        <w:rPr>
          <w:rFonts w:ascii="仿宋" w:eastAsia="仿宋" w:hAnsi="仿宋"/>
          <w:sz w:val="28"/>
          <w:szCs w:val="28"/>
        </w:rPr>
        <w:t>10</w:t>
      </w:r>
      <w:r w:rsidRPr="00034CA2">
        <w:rPr>
          <w:rFonts w:ascii="仿宋" w:eastAsia="仿宋" w:hAnsi="仿宋" w:hint="eastAsia"/>
          <w:sz w:val="28"/>
          <w:szCs w:val="28"/>
        </w:rPr>
        <w:t>日历天，施工图</w:t>
      </w:r>
      <w:r w:rsidRPr="00034CA2">
        <w:rPr>
          <w:rFonts w:ascii="仿宋" w:eastAsia="仿宋" w:hAnsi="仿宋"/>
          <w:sz w:val="28"/>
          <w:szCs w:val="28"/>
        </w:rPr>
        <w:t>40</w:t>
      </w:r>
      <w:r w:rsidRPr="00034CA2">
        <w:rPr>
          <w:rFonts w:ascii="仿宋" w:eastAsia="仿宋" w:hAnsi="仿宋" w:hint="eastAsia"/>
          <w:sz w:val="28"/>
          <w:szCs w:val="28"/>
        </w:rPr>
        <w:t>日历天，共计</w:t>
      </w:r>
      <w:r w:rsidRPr="00034CA2">
        <w:rPr>
          <w:rFonts w:ascii="仿宋" w:eastAsia="仿宋" w:hAnsi="仿宋"/>
          <w:sz w:val="28"/>
          <w:szCs w:val="28"/>
        </w:rPr>
        <w:t>50</w:t>
      </w:r>
      <w:r w:rsidRPr="00034CA2">
        <w:rPr>
          <w:rFonts w:ascii="仿宋" w:eastAsia="仿宋" w:hAnsi="仿宋" w:hint="eastAsia"/>
          <w:sz w:val="28"/>
          <w:szCs w:val="28"/>
        </w:rPr>
        <w:t>天。</w:t>
      </w:r>
    </w:p>
    <w:p w:rsidR="00F24C93" w:rsidRPr="00034CA2" w:rsidRDefault="00F24C93" w:rsidP="00F24C93">
      <w:pPr>
        <w:adjustRightInd w:val="0"/>
        <w:snapToGrid w:val="0"/>
        <w:spacing w:line="240" w:lineRule="auto"/>
        <w:ind w:leftChars="-135" w:left="-297" w:rightChars="-230" w:right="-506" w:firstLineChars="250" w:firstLine="700"/>
        <w:rPr>
          <w:rFonts w:ascii="仿宋" w:eastAsia="仿宋" w:hAnsi="仿宋"/>
          <w:color w:val="00B050"/>
          <w:sz w:val="28"/>
          <w:szCs w:val="28"/>
        </w:rPr>
      </w:pPr>
      <w:r w:rsidRPr="00034CA2">
        <w:rPr>
          <w:rFonts w:ascii="仿宋" w:eastAsia="仿宋" w:hAnsi="仿宋"/>
          <w:color w:val="000000"/>
          <w:sz w:val="28"/>
          <w:szCs w:val="28"/>
        </w:rPr>
        <w:t>3</w:t>
      </w:r>
      <w:r w:rsidRPr="00034CA2">
        <w:rPr>
          <w:rFonts w:ascii="仿宋" w:eastAsia="仿宋" w:hAnsi="仿宋" w:hint="eastAsia"/>
          <w:color w:val="000000"/>
          <w:sz w:val="28"/>
          <w:szCs w:val="28"/>
        </w:rPr>
        <w:t>．</w:t>
      </w:r>
      <w:r w:rsidRPr="00034CA2">
        <w:rPr>
          <w:rFonts w:ascii="仿宋" w:eastAsia="仿宋" w:hAnsi="仿宋"/>
          <w:color w:val="000000"/>
          <w:sz w:val="28"/>
          <w:szCs w:val="28"/>
        </w:rPr>
        <w:t>4</w:t>
      </w:r>
      <w:r w:rsidRPr="00034CA2">
        <w:rPr>
          <w:rFonts w:ascii="仿宋" w:eastAsia="仿宋" w:hAnsi="仿宋" w:hint="eastAsia"/>
          <w:sz w:val="28"/>
          <w:szCs w:val="28"/>
        </w:rPr>
        <w:t>质量目标：符合国家相关规范和标准。</w:t>
      </w:r>
    </w:p>
    <w:p w:rsidR="00F24C93" w:rsidRPr="00034CA2" w:rsidRDefault="00F24C93" w:rsidP="00F24C93">
      <w:pPr>
        <w:pStyle w:val="a5"/>
        <w:shd w:val="clear" w:color="auto" w:fill="FFFFFF"/>
        <w:spacing w:line="450" w:lineRule="atLeast"/>
        <w:ind w:firstLineChars="200" w:firstLine="562"/>
        <w:rPr>
          <w:rFonts w:ascii="仿宋" w:eastAsia="仿宋" w:hAnsi="仿宋"/>
          <w:b/>
          <w:color w:val="000000"/>
          <w:sz w:val="28"/>
          <w:szCs w:val="28"/>
        </w:rPr>
      </w:pPr>
      <w:r w:rsidRPr="00034CA2">
        <w:rPr>
          <w:rFonts w:ascii="仿宋" w:eastAsia="仿宋" w:hAnsi="仿宋" w:hint="eastAsia"/>
          <w:b/>
          <w:color w:val="000000"/>
          <w:sz w:val="28"/>
          <w:szCs w:val="28"/>
        </w:rPr>
        <w:t>三、投标人资格要求</w:t>
      </w:r>
    </w:p>
    <w:p w:rsidR="00F24C93" w:rsidRPr="00034CA2" w:rsidRDefault="00F24C93" w:rsidP="00F24C93">
      <w:pPr>
        <w:adjustRightInd w:val="0"/>
        <w:snapToGrid w:val="0"/>
        <w:spacing w:line="450" w:lineRule="exact"/>
        <w:ind w:firstLineChars="200" w:firstLine="560"/>
        <w:rPr>
          <w:rFonts w:ascii="仿宋" w:eastAsia="仿宋" w:hAnsi="仿宋"/>
          <w:sz w:val="28"/>
          <w:szCs w:val="28"/>
        </w:rPr>
      </w:pPr>
      <w:r>
        <w:rPr>
          <w:rFonts w:ascii="仿宋" w:eastAsia="仿宋" w:hAnsi="仿宋"/>
          <w:sz w:val="28"/>
          <w:szCs w:val="28"/>
        </w:rPr>
        <w:lastRenderedPageBreak/>
        <w:t>1</w:t>
      </w:r>
      <w:r>
        <w:rPr>
          <w:rFonts w:ascii="仿宋" w:eastAsia="仿宋" w:hAnsi="仿宋" w:hint="eastAsia"/>
          <w:sz w:val="28"/>
          <w:szCs w:val="28"/>
        </w:rPr>
        <w:t>、</w:t>
      </w:r>
      <w:r w:rsidRPr="00034CA2">
        <w:rPr>
          <w:rFonts w:ascii="仿宋" w:eastAsia="仿宋" w:hAnsi="仿宋" w:hint="eastAsia"/>
          <w:sz w:val="28"/>
          <w:szCs w:val="28"/>
        </w:rPr>
        <w:t>具有有效的企业法人营业执照副本、税务登记证副本、组织机构代码证副本</w:t>
      </w:r>
      <w:r w:rsidRPr="00034CA2">
        <w:rPr>
          <w:rFonts w:ascii="仿宋" w:eastAsia="仿宋" w:hAnsi="仿宋" w:cs="宋体" w:hint="eastAsia"/>
          <w:sz w:val="28"/>
          <w:szCs w:val="28"/>
        </w:rPr>
        <w:t>或三证合一的营业执照</w:t>
      </w:r>
      <w:r w:rsidRPr="00034CA2">
        <w:rPr>
          <w:rFonts w:ascii="仿宋" w:eastAsia="仿宋" w:hAnsi="仿宋" w:hint="eastAsia"/>
          <w:sz w:val="28"/>
          <w:szCs w:val="28"/>
        </w:rPr>
        <w:t>；</w:t>
      </w:r>
    </w:p>
    <w:p w:rsidR="00F24C93" w:rsidRPr="00034CA2" w:rsidRDefault="00F24C93" w:rsidP="00F24C93">
      <w:pPr>
        <w:adjustRightInd w:val="0"/>
        <w:snapToGrid w:val="0"/>
        <w:spacing w:line="45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Pr="00034CA2">
        <w:rPr>
          <w:rFonts w:ascii="仿宋" w:eastAsia="仿宋" w:hAnsi="仿宋" w:hint="eastAsia"/>
          <w:sz w:val="28"/>
          <w:szCs w:val="28"/>
        </w:rPr>
        <w:t>具有行政主管部门核发的建筑行业（建筑工程）设计甲级资质或具有工程设计综合甲级资质；</w:t>
      </w:r>
      <w:r w:rsidRPr="00034CA2">
        <w:rPr>
          <w:rFonts w:ascii="仿宋" w:eastAsia="仿宋" w:hAnsi="仿宋"/>
          <w:sz w:val="28"/>
          <w:szCs w:val="28"/>
        </w:rPr>
        <w:t xml:space="preserve"> </w:t>
      </w:r>
    </w:p>
    <w:p w:rsidR="00F24C93" w:rsidRPr="00034CA2" w:rsidRDefault="00F24C93" w:rsidP="00F24C93">
      <w:pPr>
        <w:adjustRightInd w:val="0"/>
        <w:snapToGrid w:val="0"/>
        <w:spacing w:line="450" w:lineRule="exact"/>
        <w:ind w:firstLineChars="200" w:firstLine="560"/>
        <w:rPr>
          <w:rFonts w:ascii="仿宋" w:eastAsia="仿宋" w:hAnsi="仿宋"/>
          <w:color w:val="FF0000"/>
          <w:sz w:val="28"/>
          <w:szCs w:val="28"/>
        </w:rPr>
      </w:pPr>
      <w:r>
        <w:rPr>
          <w:rFonts w:ascii="仿宋" w:eastAsia="仿宋" w:hAnsi="仿宋"/>
          <w:sz w:val="28"/>
          <w:szCs w:val="28"/>
        </w:rPr>
        <w:t>3</w:t>
      </w:r>
      <w:r>
        <w:rPr>
          <w:rFonts w:ascii="仿宋" w:eastAsia="仿宋" w:hAnsi="仿宋" w:hint="eastAsia"/>
          <w:sz w:val="28"/>
          <w:szCs w:val="28"/>
        </w:rPr>
        <w:t>、</w:t>
      </w:r>
      <w:r w:rsidRPr="00034CA2">
        <w:rPr>
          <w:rFonts w:ascii="仿宋" w:eastAsia="仿宋" w:hAnsi="仿宋" w:hint="eastAsia"/>
          <w:sz w:val="28"/>
          <w:szCs w:val="28"/>
        </w:rPr>
        <w:t>拟派项目负责人具有国家一级注册建筑师资格</w:t>
      </w:r>
      <w:r w:rsidRPr="00034CA2">
        <w:rPr>
          <w:rFonts w:ascii="仿宋" w:eastAsia="仿宋" w:hAnsi="仿宋" w:hint="eastAsia"/>
          <w:color w:val="000000"/>
          <w:sz w:val="28"/>
          <w:szCs w:val="28"/>
        </w:rPr>
        <w:t>；</w:t>
      </w:r>
      <w:r w:rsidRPr="00034CA2">
        <w:rPr>
          <w:rFonts w:ascii="仿宋" w:eastAsia="仿宋" w:hAnsi="仿宋" w:hint="eastAsia"/>
          <w:sz w:val="28"/>
          <w:szCs w:val="28"/>
        </w:rPr>
        <w:t>拟派项目负责人须为投标企业正式职工，满足以下条件：①投标企业与其签订的劳务合同；②</w:t>
      </w:r>
      <w:r w:rsidRPr="00034CA2">
        <w:rPr>
          <w:rFonts w:ascii="仿宋" w:eastAsia="仿宋" w:hAnsi="仿宋"/>
          <w:sz w:val="28"/>
          <w:szCs w:val="28"/>
        </w:rPr>
        <w:t xml:space="preserve"> </w:t>
      </w:r>
      <w:r w:rsidRPr="00034CA2">
        <w:rPr>
          <w:rFonts w:ascii="仿宋" w:eastAsia="仿宋" w:hAnsi="仿宋" w:hint="eastAsia"/>
          <w:sz w:val="28"/>
          <w:szCs w:val="28"/>
        </w:rPr>
        <w:t>近</w:t>
      </w:r>
      <w:r w:rsidRPr="00034CA2">
        <w:rPr>
          <w:rFonts w:ascii="仿宋" w:eastAsia="仿宋" w:hAnsi="仿宋"/>
          <w:sz w:val="28"/>
          <w:szCs w:val="28"/>
        </w:rPr>
        <w:t>6</w:t>
      </w:r>
      <w:r w:rsidRPr="00034CA2">
        <w:rPr>
          <w:rFonts w:ascii="仿宋" w:eastAsia="仿宋" w:hAnsi="仿宋" w:hint="eastAsia"/>
          <w:sz w:val="28"/>
          <w:szCs w:val="28"/>
        </w:rPr>
        <w:t>个月（</w:t>
      </w:r>
      <w:r w:rsidRPr="00034CA2">
        <w:rPr>
          <w:rFonts w:ascii="仿宋" w:eastAsia="仿宋" w:hAnsi="仿宋"/>
          <w:sz w:val="28"/>
          <w:szCs w:val="28"/>
        </w:rPr>
        <w:t>2016</w:t>
      </w:r>
      <w:r w:rsidRPr="00034CA2">
        <w:rPr>
          <w:rFonts w:ascii="仿宋" w:eastAsia="仿宋" w:hAnsi="仿宋" w:hint="eastAsia"/>
          <w:sz w:val="28"/>
          <w:szCs w:val="28"/>
        </w:rPr>
        <w:t>年</w:t>
      </w:r>
      <w:r w:rsidRPr="008D0CA6">
        <w:rPr>
          <w:rFonts w:ascii="仿宋" w:eastAsia="仿宋" w:hAnsi="仿宋"/>
          <w:sz w:val="28"/>
          <w:szCs w:val="28"/>
        </w:rPr>
        <w:t>1</w:t>
      </w:r>
      <w:r w:rsidRPr="008D0CA6">
        <w:rPr>
          <w:rFonts w:ascii="仿宋" w:eastAsia="仿宋" w:hAnsi="仿宋" w:hint="eastAsia"/>
          <w:sz w:val="28"/>
          <w:szCs w:val="28"/>
        </w:rPr>
        <w:t>1</w:t>
      </w:r>
      <w:r w:rsidRPr="00034CA2">
        <w:rPr>
          <w:rFonts w:ascii="仿宋" w:eastAsia="仿宋" w:hAnsi="仿宋" w:hint="eastAsia"/>
          <w:sz w:val="28"/>
          <w:szCs w:val="28"/>
        </w:rPr>
        <w:t>月至</w:t>
      </w:r>
      <w:r w:rsidRPr="00034CA2">
        <w:rPr>
          <w:rFonts w:ascii="仿宋" w:eastAsia="仿宋" w:hAnsi="仿宋"/>
          <w:sz w:val="28"/>
          <w:szCs w:val="28"/>
        </w:rPr>
        <w:t>2017</w:t>
      </w:r>
      <w:r w:rsidRPr="00034CA2">
        <w:rPr>
          <w:rFonts w:ascii="仿宋" w:eastAsia="仿宋" w:hAnsi="仿宋" w:hint="eastAsia"/>
          <w:sz w:val="28"/>
          <w:szCs w:val="28"/>
        </w:rPr>
        <w:t>年</w:t>
      </w:r>
      <w:r w:rsidRPr="008D0CA6">
        <w:rPr>
          <w:rFonts w:ascii="仿宋" w:eastAsia="仿宋" w:hAnsi="仿宋" w:hint="eastAsia"/>
          <w:sz w:val="28"/>
          <w:szCs w:val="28"/>
        </w:rPr>
        <w:t>4</w:t>
      </w:r>
      <w:r w:rsidRPr="00034CA2">
        <w:rPr>
          <w:rFonts w:ascii="仿宋" w:eastAsia="仿宋" w:hAnsi="仿宋" w:hint="eastAsia"/>
          <w:sz w:val="28"/>
          <w:szCs w:val="28"/>
        </w:rPr>
        <w:t>月）投标企业为其缴纳的养老保险金证明</w:t>
      </w:r>
      <w:r w:rsidRPr="00034CA2">
        <w:rPr>
          <w:rFonts w:ascii="仿宋" w:eastAsia="仿宋" w:hAnsi="仿宋" w:hint="eastAsia"/>
          <w:color w:val="000000"/>
          <w:sz w:val="28"/>
          <w:szCs w:val="28"/>
        </w:rPr>
        <w:t>（</w:t>
      </w:r>
      <w:proofErr w:type="gramStart"/>
      <w:r w:rsidRPr="00034CA2">
        <w:rPr>
          <w:rFonts w:ascii="仿宋" w:eastAsia="仿宋" w:hAnsi="仿宋" w:hint="eastAsia"/>
          <w:color w:val="000000"/>
          <w:sz w:val="28"/>
          <w:szCs w:val="28"/>
        </w:rPr>
        <w:t>社保证明须</w:t>
      </w:r>
      <w:proofErr w:type="gramEnd"/>
      <w:r w:rsidRPr="00034CA2">
        <w:rPr>
          <w:rFonts w:ascii="仿宋" w:eastAsia="仿宋" w:hAnsi="仿宋" w:hint="eastAsia"/>
          <w:color w:val="000000"/>
          <w:sz w:val="28"/>
          <w:szCs w:val="28"/>
        </w:rPr>
        <w:t>加盖当地社保局业务章）。</w:t>
      </w:r>
    </w:p>
    <w:p w:rsidR="00F24C93" w:rsidRPr="00034CA2" w:rsidRDefault="00F24C93" w:rsidP="00F24C93">
      <w:pPr>
        <w:adjustRightInd w:val="0"/>
        <w:snapToGrid w:val="0"/>
        <w:spacing w:line="24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Pr="00034CA2">
        <w:rPr>
          <w:rFonts w:ascii="仿宋" w:eastAsia="仿宋" w:hAnsi="仿宋" w:hint="eastAsia"/>
          <w:sz w:val="28"/>
          <w:szCs w:val="28"/>
        </w:rPr>
        <w:t>企业自</w:t>
      </w:r>
      <w:r w:rsidRPr="00034CA2">
        <w:rPr>
          <w:rFonts w:ascii="仿宋" w:eastAsia="仿宋" w:hAnsi="仿宋"/>
          <w:sz w:val="28"/>
          <w:szCs w:val="28"/>
        </w:rPr>
        <w:t xml:space="preserve"> </w:t>
      </w:r>
      <w:smartTag w:uri="urn:schemas-microsoft-com:office:smarttags" w:element="chsdate">
        <w:smartTagPr>
          <w:attr w:name="IsROCDate" w:val="False"/>
          <w:attr w:name="IsLunarDate" w:val="False"/>
          <w:attr w:name="Day" w:val="30"/>
          <w:attr w:name="Month" w:val="12"/>
          <w:attr w:name="Year" w:val="1899"/>
        </w:smartTagPr>
        <w:r w:rsidRPr="00034CA2">
          <w:rPr>
            <w:rFonts w:ascii="仿宋" w:eastAsia="仿宋" w:hAnsi="仿宋"/>
            <w:sz w:val="28"/>
            <w:szCs w:val="28"/>
          </w:rPr>
          <w:t>2014</w:t>
        </w:r>
        <w:r w:rsidRPr="00034CA2">
          <w:rPr>
            <w:rFonts w:ascii="仿宋" w:eastAsia="仿宋" w:hAnsi="仿宋" w:hint="eastAsia"/>
            <w:sz w:val="28"/>
            <w:szCs w:val="28"/>
          </w:rPr>
          <w:t>年</w:t>
        </w:r>
        <w:r w:rsidRPr="00034CA2">
          <w:rPr>
            <w:rFonts w:ascii="仿宋" w:eastAsia="仿宋" w:hAnsi="仿宋"/>
            <w:sz w:val="28"/>
            <w:szCs w:val="28"/>
          </w:rPr>
          <w:t>1</w:t>
        </w:r>
        <w:r w:rsidRPr="00034CA2">
          <w:rPr>
            <w:rFonts w:ascii="仿宋" w:eastAsia="仿宋" w:hAnsi="仿宋" w:hint="eastAsia"/>
            <w:sz w:val="28"/>
            <w:szCs w:val="28"/>
          </w:rPr>
          <w:t>月</w:t>
        </w:r>
        <w:r w:rsidRPr="00034CA2">
          <w:rPr>
            <w:rFonts w:ascii="仿宋" w:eastAsia="仿宋" w:hAnsi="仿宋"/>
            <w:sz w:val="28"/>
            <w:szCs w:val="28"/>
          </w:rPr>
          <w:t>1</w:t>
        </w:r>
        <w:r w:rsidRPr="00034CA2">
          <w:rPr>
            <w:rFonts w:ascii="仿宋" w:eastAsia="仿宋" w:hAnsi="仿宋" w:hint="eastAsia"/>
            <w:sz w:val="28"/>
            <w:szCs w:val="28"/>
          </w:rPr>
          <w:t>日</w:t>
        </w:r>
      </w:smartTag>
      <w:r w:rsidRPr="00034CA2">
        <w:rPr>
          <w:rFonts w:ascii="仿宋" w:eastAsia="仿宋" w:hAnsi="仿宋" w:hint="eastAsia"/>
          <w:sz w:val="28"/>
          <w:szCs w:val="28"/>
        </w:rPr>
        <w:t>以来</w:t>
      </w:r>
      <w:r w:rsidRPr="008D0CA6">
        <w:rPr>
          <w:rFonts w:ascii="仿宋" w:eastAsia="仿宋" w:hAnsi="仿宋" w:hint="eastAsia"/>
          <w:sz w:val="28"/>
          <w:szCs w:val="28"/>
        </w:rPr>
        <w:t>建筑面积不少于</w:t>
      </w:r>
      <w:r w:rsidRPr="008D0CA6">
        <w:rPr>
          <w:rFonts w:ascii="仿宋" w:eastAsia="仿宋" w:hAnsi="仿宋"/>
          <w:sz w:val="28"/>
          <w:szCs w:val="28"/>
        </w:rPr>
        <w:t>50000</w:t>
      </w:r>
      <w:r w:rsidRPr="00034CA2">
        <w:rPr>
          <w:rFonts w:ascii="仿宋" w:eastAsia="仿宋" w:hAnsi="仿宋" w:hint="eastAsia"/>
          <w:sz w:val="28"/>
          <w:szCs w:val="28"/>
        </w:rPr>
        <w:t>平方米的生产厂房设计，提供设计合同，日期以合同签订日期为准。</w:t>
      </w:r>
    </w:p>
    <w:p w:rsidR="00F24C93" w:rsidRPr="00034CA2" w:rsidRDefault="00F24C93" w:rsidP="00F24C93">
      <w:pPr>
        <w:adjustRightInd w:val="0"/>
        <w:snapToGrid w:val="0"/>
        <w:spacing w:line="24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sidRPr="00034CA2">
        <w:rPr>
          <w:rFonts w:ascii="仿宋" w:eastAsia="仿宋" w:hAnsi="仿宋" w:hint="eastAsia"/>
          <w:sz w:val="28"/>
          <w:szCs w:val="28"/>
        </w:rPr>
        <w:t>提供企业注册地市或县级检察机关出具的无行贿犯罪档案查询结果告知函，应当针对投标单位、法定代表人和项目负责人进行行贿犯罪档案查询。</w:t>
      </w:r>
    </w:p>
    <w:p w:rsidR="00F24C93" w:rsidRPr="00034CA2" w:rsidRDefault="00F24C93" w:rsidP="00F24C93">
      <w:pPr>
        <w:adjustRightInd w:val="0"/>
        <w:snapToGrid w:val="0"/>
        <w:spacing w:line="24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sidRPr="00034CA2">
        <w:rPr>
          <w:rFonts w:ascii="仿宋" w:eastAsia="仿宋" w:hAnsi="仿宋" w:hint="eastAsia"/>
          <w:sz w:val="28"/>
          <w:szCs w:val="28"/>
        </w:rPr>
        <w:t>本项目不接受联合体报名。</w:t>
      </w:r>
    </w:p>
    <w:p w:rsidR="00F24C93" w:rsidRPr="00034CA2" w:rsidRDefault="00F24C93" w:rsidP="00F24C93">
      <w:pPr>
        <w:pStyle w:val="a5"/>
        <w:shd w:val="clear" w:color="auto" w:fill="FFFFFF"/>
        <w:spacing w:beforeLines="50" w:before="156" w:afterLines="50" w:after="156" w:line="24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sidRPr="00034CA2">
        <w:rPr>
          <w:rFonts w:ascii="仿宋" w:eastAsia="仿宋" w:hAnsi="仿宋" w:cs="宋体" w:hint="eastAsia"/>
          <w:sz w:val="28"/>
          <w:szCs w:val="28"/>
          <w:shd w:val="clear" w:color="auto" w:fill="FFFFFF"/>
        </w:rPr>
        <w:t>本次招标采用资格后审。</w:t>
      </w:r>
      <w:r w:rsidRPr="00034CA2">
        <w:rPr>
          <w:rFonts w:ascii="仿宋" w:eastAsia="仿宋" w:hAnsi="仿宋" w:cs="华文中宋"/>
          <w:sz w:val="28"/>
          <w:szCs w:val="28"/>
        </w:rPr>
        <w:t xml:space="preserve">                                   </w:t>
      </w:r>
    </w:p>
    <w:p w:rsidR="00F24C93" w:rsidRPr="00034CA2" w:rsidRDefault="00F24C93" w:rsidP="00F24C93">
      <w:pPr>
        <w:spacing w:beforeLines="50" w:before="156" w:afterLines="50" w:after="156" w:line="450" w:lineRule="exact"/>
        <w:ind w:firstLineChars="200" w:firstLine="562"/>
        <w:rPr>
          <w:rFonts w:ascii="仿宋" w:eastAsia="仿宋" w:hAnsi="仿宋" w:cs="宋体"/>
          <w:b/>
          <w:bCs/>
          <w:sz w:val="28"/>
          <w:szCs w:val="28"/>
        </w:rPr>
      </w:pPr>
      <w:r w:rsidRPr="00034CA2">
        <w:rPr>
          <w:rFonts w:ascii="仿宋" w:eastAsia="仿宋" w:hAnsi="仿宋" w:cs="宋体" w:hint="eastAsia"/>
          <w:b/>
          <w:bCs/>
          <w:sz w:val="28"/>
          <w:szCs w:val="28"/>
        </w:rPr>
        <w:t>四、投标文件的获取</w:t>
      </w:r>
    </w:p>
    <w:p w:rsidR="00F24C93" w:rsidRPr="00034CA2" w:rsidRDefault="00F24C93" w:rsidP="00F24C93">
      <w:pPr>
        <w:spacing w:beforeLines="50" w:before="156" w:afterLines="50" w:after="156" w:line="450" w:lineRule="exact"/>
        <w:ind w:firstLineChars="200" w:firstLine="560"/>
        <w:rPr>
          <w:rFonts w:ascii="仿宋" w:eastAsia="仿宋" w:hAnsi="仿宋" w:cs="宋体"/>
          <w:sz w:val="28"/>
          <w:szCs w:val="28"/>
        </w:rPr>
      </w:pPr>
      <w:r w:rsidRPr="00034CA2">
        <w:rPr>
          <w:rFonts w:ascii="仿宋" w:eastAsia="仿宋" w:hAnsi="仿宋" w:cs="宋体"/>
          <w:sz w:val="28"/>
          <w:szCs w:val="28"/>
        </w:rPr>
        <w:t>1</w:t>
      </w:r>
      <w:r w:rsidRPr="00034CA2">
        <w:rPr>
          <w:rFonts w:ascii="仿宋" w:eastAsia="仿宋" w:hAnsi="仿宋" w:cs="宋体" w:hint="eastAsia"/>
          <w:sz w:val="28"/>
          <w:szCs w:val="28"/>
        </w:rPr>
        <w:t>、报名时间：</w:t>
      </w:r>
      <w:r w:rsidRPr="00034CA2">
        <w:rPr>
          <w:rFonts w:ascii="仿宋" w:eastAsia="仿宋" w:hAnsi="仿宋" w:cs="宋体"/>
          <w:sz w:val="28"/>
          <w:szCs w:val="28"/>
        </w:rPr>
        <w:t>2017</w:t>
      </w:r>
      <w:r w:rsidRPr="00034CA2">
        <w:rPr>
          <w:rFonts w:ascii="仿宋" w:eastAsia="仿宋" w:hAnsi="仿宋" w:cs="宋体" w:hint="eastAsia"/>
          <w:sz w:val="28"/>
          <w:szCs w:val="28"/>
        </w:rPr>
        <w:t>年</w:t>
      </w:r>
      <w:r w:rsidR="00473D74">
        <w:rPr>
          <w:rFonts w:ascii="仿宋" w:eastAsia="仿宋" w:hAnsi="仿宋" w:cs="宋体"/>
          <w:sz w:val="28"/>
          <w:szCs w:val="28"/>
        </w:rPr>
        <w:t xml:space="preserve"> </w:t>
      </w:r>
      <w:r>
        <w:rPr>
          <w:rFonts w:ascii="仿宋" w:eastAsia="仿宋" w:hAnsi="仿宋" w:cs="宋体" w:hint="eastAsia"/>
          <w:sz w:val="28"/>
          <w:szCs w:val="28"/>
        </w:rPr>
        <w:t xml:space="preserve"> </w:t>
      </w:r>
      <w:r w:rsidR="00473D74">
        <w:rPr>
          <w:rFonts w:ascii="仿宋" w:eastAsia="仿宋" w:hAnsi="仿宋" w:cs="宋体" w:hint="eastAsia"/>
          <w:sz w:val="28"/>
          <w:szCs w:val="28"/>
        </w:rPr>
        <w:t>6</w:t>
      </w:r>
      <w:r w:rsidRPr="00034CA2">
        <w:rPr>
          <w:rFonts w:ascii="仿宋" w:eastAsia="仿宋" w:hAnsi="仿宋" w:cs="宋体" w:hint="eastAsia"/>
          <w:sz w:val="28"/>
          <w:szCs w:val="28"/>
        </w:rPr>
        <w:t>月</w:t>
      </w:r>
      <w:r w:rsidR="00473D74">
        <w:rPr>
          <w:rFonts w:ascii="仿宋" w:eastAsia="仿宋" w:hAnsi="仿宋" w:cs="宋体" w:hint="eastAsia"/>
          <w:sz w:val="28"/>
          <w:szCs w:val="28"/>
        </w:rPr>
        <w:t>14</w:t>
      </w:r>
      <w:r w:rsidRPr="00034CA2">
        <w:rPr>
          <w:rFonts w:ascii="仿宋" w:eastAsia="仿宋" w:hAnsi="仿宋" w:cs="宋体"/>
          <w:sz w:val="28"/>
          <w:szCs w:val="28"/>
        </w:rPr>
        <w:t xml:space="preserve"> </w:t>
      </w:r>
      <w:r w:rsidRPr="00034CA2">
        <w:rPr>
          <w:rFonts w:ascii="仿宋" w:eastAsia="仿宋" w:hAnsi="仿宋" w:cs="宋体" w:hint="eastAsia"/>
          <w:sz w:val="28"/>
          <w:szCs w:val="28"/>
        </w:rPr>
        <w:t>日至</w:t>
      </w:r>
      <w:r w:rsidRPr="00034CA2">
        <w:rPr>
          <w:rFonts w:ascii="仿宋" w:eastAsia="仿宋" w:hAnsi="仿宋" w:cs="宋体"/>
          <w:sz w:val="28"/>
          <w:szCs w:val="28"/>
        </w:rPr>
        <w:t>2017</w:t>
      </w:r>
      <w:r w:rsidRPr="00034CA2">
        <w:rPr>
          <w:rFonts w:ascii="仿宋" w:eastAsia="仿宋" w:hAnsi="仿宋" w:cs="宋体" w:hint="eastAsia"/>
          <w:sz w:val="28"/>
          <w:szCs w:val="28"/>
        </w:rPr>
        <w:t>年</w:t>
      </w:r>
      <w:r w:rsidRPr="00034CA2">
        <w:rPr>
          <w:rFonts w:ascii="仿宋" w:eastAsia="仿宋" w:hAnsi="仿宋" w:cs="宋体"/>
          <w:sz w:val="28"/>
          <w:szCs w:val="28"/>
        </w:rPr>
        <w:t xml:space="preserve">  </w:t>
      </w:r>
      <w:r w:rsidR="00473D74">
        <w:rPr>
          <w:rFonts w:ascii="仿宋" w:eastAsia="仿宋" w:hAnsi="仿宋" w:cs="宋体" w:hint="eastAsia"/>
          <w:sz w:val="28"/>
          <w:szCs w:val="28"/>
        </w:rPr>
        <w:t>6</w:t>
      </w:r>
      <w:r w:rsidRPr="00034CA2">
        <w:rPr>
          <w:rFonts w:ascii="仿宋" w:eastAsia="仿宋" w:hAnsi="仿宋" w:cs="宋体"/>
          <w:sz w:val="28"/>
          <w:szCs w:val="28"/>
        </w:rPr>
        <w:t xml:space="preserve"> </w:t>
      </w:r>
      <w:r w:rsidRPr="00034CA2">
        <w:rPr>
          <w:rFonts w:ascii="仿宋" w:eastAsia="仿宋" w:hAnsi="仿宋" w:cs="宋体" w:hint="eastAsia"/>
          <w:sz w:val="28"/>
          <w:szCs w:val="28"/>
        </w:rPr>
        <w:t>月</w:t>
      </w:r>
      <w:r w:rsidR="00473D74">
        <w:rPr>
          <w:rFonts w:ascii="仿宋" w:eastAsia="仿宋" w:hAnsi="仿宋" w:cs="宋体" w:hint="eastAsia"/>
          <w:sz w:val="28"/>
          <w:szCs w:val="28"/>
        </w:rPr>
        <w:t>20</w:t>
      </w:r>
      <w:r w:rsidRPr="00034CA2">
        <w:rPr>
          <w:rFonts w:ascii="仿宋" w:eastAsia="仿宋" w:hAnsi="仿宋" w:cs="宋体"/>
          <w:sz w:val="28"/>
          <w:szCs w:val="28"/>
        </w:rPr>
        <w:t xml:space="preserve"> </w:t>
      </w:r>
      <w:r w:rsidRPr="00034CA2">
        <w:rPr>
          <w:rFonts w:ascii="仿宋" w:eastAsia="仿宋" w:hAnsi="仿宋" w:cs="宋体" w:hint="eastAsia"/>
          <w:sz w:val="28"/>
          <w:szCs w:val="28"/>
        </w:rPr>
        <w:t>日。</w:t>
      </w:r>
    </w:p>
    <w:p w:rsidR="00F24C93" w:rsidRPr="00034CA2" w:rsidRDefault="00F24C93" w:rsidP="00F24C93">
      <w:pPr>
        <w:pStyle w:val="cjk"/>
        <w:shd w:val="clear" w:color="auto" w:fill="FFFFFF"/>
        <w:spacing w:line="450" w:lineRule="exact"/>
        <w:ind w:firstLineChars="200" w:firstLine="560"/>
        <w:rPr>
          <w:rFonts w:ascii="仿宋" w:eastAsia="仿宋" w:hAnsi="仿宋"/>
          <w:color w:val="000000"/>
          <w:sz w:val="28"/>
          <w:szCs w:val="28"/>
        </w:rPr>
      </w:pPr>
      <w:r w:rsidRPr="00034CA2">
        <w:rPr>
          <w:rFonts w:ascii="仿宋" w:eastAsia="仿宋" w:hAnsi="仿宋"/>
          <w:sz w:val="28"/>
          <w:szCs w:val="28"/>
        </w:rPr>
        <w:t>2</w:t>
      </w:r>
      <w:r w:rsidRPr="00034CA2">
        <w:rPr>
          <w:rFonts w:ascii="仿宋" w:eastAsia="仿宋" w:hAnsi="仿宋" w:hint="eastAsia"/>
          <w:sz w:val="28"/>
          <w:szCs w:val="28"/>
        </w:rPr>
        <w:t>、</w:t>
      </w:r>
      <w:r w:rsidRPr="00034CA2">
        <w:rPr>
          <w:rFonts w:ascii="仿宋" w:eastAsia="仿宋" w:hAnsi="仿宋" w:hint="eastAsia"/>
          <w:color w:val="000000"/>
          <w:sz w:val="28"/>
          <w:szCs w:val="28"/>
        </w:rPr>
        <w:t>报名方法：本项目只接受网上报名，不接受其它形式报名。潜在投标人报名需凭</w:t>
      </w:r>
      <w:r w:rsidRPr="00034CA2">
        <w:rPr>
          <w:rFonts w:ascii="仿宋" w:eastAsia="仿宋" w:hAnsi="仿宋"/>
          <w:color w:val="000000"/>
          <w:sz w:val="28"/>
          <w:szCs w:val="28"/>
        </w:rPr>
        <w:t>CA</w:t>
      </w:r>
      <w:r w:rsidRPr="00034CA2">
        <w:rPr>
          <w:rFonts w:ascii="仿宋" w:eastAsia="仿宋" w:hAnsi="仿宋" w:hint="eastAsia"/>
          <w:color w:val="000000"/>
          <w:sz w:val="28"/>
          <w:szCs w:val="28"/>
        </w:rPr>
        <w:t>数字证书通过平顶山市公共资源交易中心网（网址：</w:t>
      </w:r>
      <w:r w:rsidRPr="00034CA2">
        <w:rPr>
          <w:rFonts w:ascii="仿宋" w:eastAsia="仿宋" w:hAnsi="仿宋" w:cs="Times New Roman"/>
          <w:color w:val="000000"/>
          <w:sz w:val="28"/>
          <w:szCs w:val="28"/>
        </w:rPr>
        <w:t>http://www.pdsggzy.com/</w:t>
      </w:r>
      <w:r w:rsidRPr="00034CA2">
        <w:rPr>
          <w:rFonts w:ascii="仿宋" w:eastAsia="仿宋" w:hAnsi="仿宋" w:hint="eastAsia"/>
          <w:color w:val="000000"/>
          <w:sz w:val="28"/>
          <w:szCs w:val="28"/>
        </w:rPr>
        <w:t>）“供应商登录”入口进入交易系统进行报名。具体操作请查看以下链接：</w:t>
      </w:r>
    </w:p>
    <w:p w:rsidR="00F24C93" w:rsidRPr="00034CA2" w:rsidRDefault="00F24C93" w:rsidP="00F24C93">
      <w:pPr>
        <w:pStyle w:val="cjk"/>
        <w:shd w:val="clear" w:color="auto" w:fill="FFFFFF"/>
        <w:spacing w:line="450" w:lineRule="exact"/>
        <w:rPr>
          <w:rFonts w:ascii="仿宋" w:eastAsia="仿宋" w:hAnsi="仿宋"/>
          <w:color w:val="000000"/>
          <w:sz w:val="28"/>
          <w:szCs w:val="28"/>
        </w:rPr>
      </w:pPr>
      <w:r w:rsidRPr="00034CA2">
        <w:rPr>
          <w:rFonts w:ascii="仿宋" w:eastAsia="仿宋" w:hAnsi="仿宋" w:hint="eastAsia"/>
          <w:color w:val="000000"/>
          <w:sz w:val="28"/>
          <w:szCs w:val="28"/>
        </w:rPr>
        <w:t>链接地址：</w:t>
      </w:r>
      <w:r w:rsidRPr="00034CA2">
        <w:rPr>
          <w:rFonts w:ascii="仿宋" w:eastAsia="仿宋" w:hAnsi="仿宋" w:cs="Times New Roman"/>
          <w:color w:val="000000"/>
          <w:sz w:val="28"/>
          <w:szCs w:val="28"/>
        </w:rPr>
        <w:t>http://www.pdsggzy.com/fwzn/11020.jhtml</w:t>
      </w:r>
      <w:r w:rsidRPr="00034CA2">
        <w:rPr>
          <w:rFonts w:ascii="仿宋" w:eastAsia="仿宋" w:hAnsi="仿宋" w:cs="Times New Roman"/>
          <w:color w:val="000000"/>
          <w:sz w:val="28"/>
          <w:szCs w:val="28"/>
        </w:rPr>
        <w:br/>
      </w:r>
      <w:r w:rsidRPr="00034CA2">
        <w:rPr>
          <w:rFonts w:ascii="仿宋" w:eastAsia="仿宋" w:hAnsi="仿宋" w:hint="eastAsia"/>
          <w:color w:val="000000"/>
          <w:sz w:val="28"/>
          <w:szCs w:val="28"/>
        </w:rPr>
        <w:t>办理</w:t>
      </w:r>
      <w:r w:rsidRPr="00034CA2">
        <w:rPr>
          <w:rFonts w:ascii="仿宋" w:eastAsia="仿宋" w:hAnsi="仿宋" w:cs="Times New Roman"/>
          <w:color w:val="000000"/>
          <w:sz w:val="28"/>
          <w:szCs w:val="28"/>
        </w:rPr>
        <w:t>CA</w:t>
      </w:r>
      <w:r w:rsidRPr="00034CA2">
        <w:rPr>
          <w:rFonts w:ascii="仿宋" w:eastAsia="仿宋" w:hAnsi="仿宋" w:hint="eastAsia"/>
          <w:color w:val="000000"/>
          <w:sz w:val="28"/>
          <w:szCs w:val="28"/>
        </w:rPr>
        <w:t>证书：</w:t>
      </w:r>
      <w:r w:rsidRPr="00034CA2">
        <w:rPr>
          <w:rFonts w:ascii="仿宋" w:eastAsia="仿宋" w:hAnsi="仿宋" w:cs="Times New Roman"/>
          <w:color w:val="000000"/>
          <w:sz w:val="28"/>
          <w:szCs w:val="28"/>
        </w:rPr>
        <w:t>http://www.pdsggzy.com/tzgg/10814.jhtml</w:t>
      </w:r>
    </w:p>
    <w:p w:rsidR="00F24C93" w:rsidRPr="00034CA2" w:rsidRDefault="00F24C93" w:rsidP="00F24C93">
      <w:pPr>
        <w:spacing w:line="450" w:lineRule="exact"/>
        <w:ind w:firstLineChars="200" w:firstLine="560"/>
        <w:rPr>
          <w:rFonts w:ascii="仿宋" w:eastAsia="仿宋" w:hAnsi="仿宋" w:cs="宋体"/>
          <w:sz w:val="28"/>
          <w:szCs w:val="28"/>
        </w:rPr>
      </w:pPr>
      <w:r w:rsidRPr="00034CA2">
        <w:rPr>
          <w:rFonts w:ascii="仿宋" w:eastAsia="仿宋" w:hAnsi="仿宋" w:cs="宋体"/>
          <w:sz w:val="28"/>
          <w:szCs w:val="28"/>
        </w:rPr>
        <w:t>3</w:t>
      </w:r>
      <w:r w:rsidRPr="00034CA2">
        <w:rPr>
          <w:rFonts w:ascii="仿宋" w:eastAsia="仿宋" w:hAnsi="仿宋" w:cs="宋体" w:hint="eastAsia"/>
          <w:sz w:val="28"/>
          <w:szCs w:val="28"/>
        </w:rPr>
        <w:t>、招标文件出售及获取方式：</w:t>
      </w:r>
    </w:p>
    <w:p w:rsidR="00473D74" w:rsidRDefault="00F24C93" w:rsidP="00473D74">
      <w:pPr>
        <w:spacing w:beforeLines="50" w:before="156" w:afterLines="50" w:after="156" w:line="450" w:lineRule="exact"/>
        <w:ind w:firstLineChars="200" w:firstLine="560"/>
        <w:rPr>
          <w:rFonts w:ascii="仿宋" w:eastAsia="仿宋" w:hAnsi="仿宋" w:hint="eastAsia"/>
          <w:sz w:val="28"/>
          <w:szCs w:val="28"/>
        </w:rPr>
      </w:pPr>
      <w:r w:rsidRPr="00034CA2">
        <w:rPr>
          <w:rFonts w:ascii="仿宋" w:eastAsia="仿宋" w:hAnsi="仿宋"/>
          <w:color w:val="000000"/>
          <w:sz w:val="28"/>
          <w:szCs w:val="28"/>
        </w:rPr>
        <w:t>3.1</w:t>
      </w:r>
      <w:r w:rsidRPr="00034CA2">
        <w:rPr>
          <w:rFonts w:ascii="仿宋" w:eastAsia="仿宋" w:hAnsi="仿宋" w:hint="eastAsia"/>
          <w:color w:val="000000"/>
          <w:sz w:val="28"/>
          <w:szCs w:val="28"/>
        </w:rPr>
        <w:t>招标文件出售时间：</w:t>
      </w:r>
      <w:r w:rsidR="00473D74" w:rsidRPr="00034CA2">
        <w:rPr>
          <w:rFonts w:ascii="仿宋" w:eastAsia="仿宋" w:hAnsi="仿宋" w:cs="宋体"/>
          <w:sz w:val="28"/>
          <w:szCs w:val="28"/>
        </w:rPr>
        <w:t>2017</w:t>
      </w:r>
      <w:r w:rsidR="00473D74" w:rsidRPr="00034CA2">
        <w:rPr>
          <w:rFonts w:ascii="仿宋" w:eastAsia="仿宋" w:hAnsi="仿宋" w:cs="宋体" w:hint="eastAsia"/>
          <w:sz w:val="28"/>
          <w:szCs w:val="28"/>
        </w:rPr>
        <w:t>年</w:t>
      </w:r>
      <w:r w:rsidR="00473D74">
        <w:rPr>
          <w:rFonts w:ascii="仿宋" w:eastAsia="仿宋" w:hAnsi="仿宋" w:cs="宋体"/>
          <w:sz w:val="28"/>
          <w:szCs w:val="28"/>
        </w:rPr>
        <w:t xml:space="preserve"> </w:t>
      </w:r>
      <w:r w:rsidR="00473D74">
        <w:rPr>
          <w:rFonts w:ascii="仿宋" w:eastAsia="仿宋" w:hAnsi="仿宋" w:cs="宋体" w:hint="eastAsia"/>
          <w:sz w:val="28"/>
          <w:szCs w:val="28"/>
        </w:rPr>
        <w:t xml:space="preserve"> 6</w:t>
      </w:r>
      <w:r w:rsidR="00473D74" w:rsidRPr="00034CA2">
        <w:rPr>
          <w:rFonts w:ascii="仿宋" w:eastAsia="仿宋" w:hAnsi="仿宋" w:cs="宋体" w:hint="eastAsia"/>
          <w:sz w:val="28"/>
          <w:szCs w:val="28"/>
        </w:rPr>
        <w:t>月</w:t>
      </w:r>
      <w:r w:rsidR="00473D74">
        <w:rPr>
          <w:rFonts w:ascii="仿宋" w:eastAsia="仿宋" w:hAnsi="仿宋" w:cs="宋体" w:hint="eastAsia"/>
          <w:sz w:val="28"/>
          <w:szCs w:val="28"/>
        </w:rPr>
        <w:t>14</w:t>
      </w:r>
      <w:r w:rsidR="00473D74" w:rsidRPr="00034CA2">
        <w:rPr>
          <w:rFonts w:ascii="仿宋" w:eastAsia="仿宋" w:hAnsi="仿宋" w:cs="宋体"/>
          <w:sz w:val="28"/>
          <w:szCs w:val="28"/>
        </w:rPr>
        <w:t xml:space="preserve"> </w:t>
      </w:r>
      <w:r w:rsidR="00473D74" w:rsidRPr="00034CA2">
        <w:rPr>
          <w:rFonts w:ascii="仿宋" w:eastAsia="仿宋" w:hAnsi="仿宋" w:cs="宋体" w:hint="eastAsia"/>
          <w:sz w:val="28"/>
          <w:szCs w:val="28"/>
        </w:rPr>
        <w:t>日至</w:t>
      </w:r>
      <w:r w:rsidR="00473D74" w:rsidRPr="00034CA2">
        <w:rPr>
          <w:rFonts w:ascii="仿宋" w:eastAsia="仿宋" w:hAnsi="仿宋" w:cs="宋体"/>
          <w:sz w:val="28"/>
          <w:szCs w:val="28"/>
        </w:rPr>
        <w:t>2017</w:t>
      </w:r>
      <w:r w:rsidR="00473D74" w:rsidRPr="00034CA2">
        <w:rPr>
          <w:rFonts w:ascii="仿宋" w:eastAsia="仿宋" w:hAnsi="仿宋" w:cs="宋体" w:hint="eastAsia"/>
          <w:sz w:val="28"/>
          <w:szCs w:val="28"/>
        </w:rPr>
        <w:t>年</w:t>
      </w:r>
      <w:r w:rsidR="00473D74" w:rsidRPr="00034CA2">
        <w:rPr>
          <w:rFonts w:ascii="仿宋" w:eastAsia="仿宋" w:hAnsi="仿宋" w:cs="宋体"/>
          <w:sz w:val="28"/>
          <w:szCs w:val="28"/>
        </w:rPr>
        <w:t xml:space="preserve">  </w:t>
      </w:r>
      <w:r w:rsidR="00473D74">
        <w:rPr>
          <w:rFonts w:ascii="仿宋" w:eastAsia="仿宋" w:hAnsi="仿宋" w:cs="宋体" w:hint="eastAsia"/>
          <w:sz w:val="28"/>
          <w:szCs w:val="28"/>
        </w:rPr>
        <w:t>6</w:t>
      </w:r>
      <w:r w:rsidR="00473D74" w:rsidRPr="00034CA2">
        <w:rPr>
          <w:rFonts w:ascii="仿宋" w:eastAsia="仿宋" w:hAnsi="仿宋" w:cs="宋体"/>
          <w:sz w:val="28"/>
          <w:szCs w:val="28"/>
        </w:rPr>
        <w:t xml:space="preserve"> </w:t>
      </w:r>
      <w:r w:rsidR="00473D74" w:rsidRPr="00034CA2">
        <w:rPr>
          <w:rFonts w:ascii="仿宋" w:eastAsia="仿宋" w:hAnsi="仿宋" w:cs="宋体" w:hint="eastAsia"/>
          <w:sz w:val="28"/>
          <w:szCs w:val="28"/>
        </w:rPr>
        <w:t>月</w:t>
      </w:r>
      <w:r w:rsidR="00473D74">
        <w:rPr>
          <w:rFonts w:ascii="仿宋" w:eastAsia="仿宋" w:hAnsi="仿宋" w:cs="宋体" w:hint="eastAsia"/>
          <w:sz w:val="28"/>
          <w:szCs w:val="28"/>
        </w:rPr>
        <w:t>20</w:t>
      </w:r>
      <w:r w:rsidR="00473D74" w:rsidRPr="00034CA2">
        <w:rPr>
          <w:rFonts w:ascii="仿宋" w:eastAsia="仿宋" w:hAnsi="仿宋" w:cs="宋体"/>
          <w:sz w:val="28"/>
          <w:szCs w:val="28"/>
        </w:rPr>
        <w:t xml:space="preserve"> </w:t>
      </w:r>
      <w:r w:rsidR="00473D74" w:rsidRPr="00034CA2">
        <w:rPr>
          <w:rFonts w:ascii="仿宋" w:eastAsia="仿宋" w:hAnsi="仿宋" w:cs="宋体" w:hint="eastAsia"/>
          <w:sz w:val="28"/>
          <w:szCs w:val="28"/>
        </w:rPr>
        <w:t>日。</w:t>
      </w:r>
    </w:p>
    <w:p w:rsidR="00F24C93" w:rsidRPr="00473D74" w:rsidRDefault="00F24C93" w:rsidP="00473D74">
      <w:pPr>
        <w:spacing w:beforeLines="50" w:before="156" w:afterLines="50" w:after="156" w:line="450" w:lineRule="exact"/>
        <w:rPr>
          <w:rFonts w:ascii="仿宋" w:eastAsia="仿宋" w:hAnsi="仿宋" w:cs="宋体"/>
          <w:sz w:val="28"/>
          <w:szCs w:val="28"/>
        </w:rPr>
      </w:pPr>
      <w:bookmarkStart w:id="0" w:name="_GoBack"/>
      <w:bookmarkEnd w:id="0"/>
      <w:r w:rsidRPr="00034CA2">
        <w:rPr>
          <w:rFonts w:ascii="仿宋" w:eastAsia="仿宋" w:hAnsi="仿宋"/>
          <w:color w:val="000000"/>
          <w:sz w:val="28"/>
          <w:szCs w:val="28"/>
        </w:rPr>
        <w:lastRenderedPageBreak/>
        <w:t>3.2</w:t>
      </w:r>
      <w:r w:rsidRPr="00034CA2">
        <w:rPr>
          <w:rFonts w:ascii="仿宋" w:eastAsia="仿宋" w:hAnsi="仿宋" w:hint="eastAsia"/>
          <w:color w:val="000000"/>
          <w:sz w:val="28"/>
          <w:szCs w:val="28"/>
        </w:rPr>
        <w:t>招标文件售价</w:t>
      </w:r>
      <w:r w:rsidRPr="00034CA2">
        <w:rPr>
          <w:rFonts w:ascii="仿宋" w:eastAsia="仿宋" w:hAnsi="仿宋" w:hint="eastAsia"/>
          <w:sz w:val="28"/>
          <w:szCs w:val="28"/>
        </w:rPr>
        <w:t>人民币</w:t>
      </w:r>
      <w:r w:rsidRPr="00034CA2">
        <w:rPr>
          <w:rFonts w:ascii="仿宋" w:eastAsia="仿宋" w:hAnsi="仿宋"/>
          <w:sz w:val="28"/>
          <w:szCs w:val="28"/>
        </w:rPr>
        <w:t>500</w:t>
      </w:r>
      <w:r w:rsidRPr="00034CA2">
        <w:rPr>
          <w:rFonts w:ascii="仿宋" w:eastAsia="仿宋" w:hAnsi="仿宋" w:hint="eastAsia"/>
          <w:sz w:val="28"/>
          <w:szCs w:val="28"/>
        </w:rPr>
        <w:t>元，</w:t>
      </w:r>
      <w:r w:rsidRPr="00034CA2">
        <w:rPr>
          <w:rFonts w:ascii="仿宋" w:eastAsia="仿宋" w:hAnsi="仿宋" w:hint="eastAsia"/>
          <w:color w:val="000000"/>
          <w:sz w:val="28"/>
          <w:szCs w:val="28"/>
        </w:rPr>
        <w:t>售后不退。</w:t>
      </w:r>
      <w:r w:rsidRPr="00034CA2">
        <w:rPr>
          <w:rFonts w:ascii="仿宋" w:eastAsia="仿宋" w:hAnsi="仿宋"/>
          <w:color w:val="000000"/>
          <w:sz w:val="28"/>
          <w:szCs w:val="28"/>
        </w:rPr>
        <w:br/>
        <w:t>3.3</w:t>
      </w:r>
      <w:r w:rsidRPr="00034CA2">
        <w:rPr>
          <w:rFonts w:ascii="仿宋" w:eastAsia="仿宋" w:hAnsi="仿宋" w:hint="eastAsia"/>
          <w:color w:val="000000"/>
          <w:sz w:val="28"/>
          <w:szCs w:val="28"/>
        </w:rPr>
        <w:t>缴费方式：转账或电汇支付招标文件费到指定账户。</w:t>
      </w:r>
      <w:r w:rsidRPr="00034CA2">
        <w:rPr>
          <w:rFonts w:ascii="仿宋" w:eastAsia="仿宋" w:hAnsi="仿宋"/>
          <w:color w:val="000000"/>
          <w:sz w:val="28"/>
          <w:szCs w:val="28"/>
        </w:rPr>
        <w:br/>
      </w:r>
      <w:r w:rsidRPr="00034CA2">
        <w:rPr>
          <w:rFonts w:ascii="仿宋" w:eastAsia="仿宋" w:hAnsi="仿宋" w:hint="eastAsia"/>
          <w:color w:val="000000"/>
          <w:sz w:val="28"/>
          <w:szCs w:val="28"/>
        </w:rPr>
        <w:t>支付账户名称必须和投标人名称一致且已在平顶山市公共资源交易投标人（供应商）库中录入的账户（基本户或一般户均可，不支持结算卡支付）</w:t>
      </w:r>
      <w:r w:rsidRPr="00034CA2">
        <w:rPr>
          <w:rFonts w:ascii="仿宋" w:eastAsia="仿宋" w:hAnsi="仿宋"/>
          <w:color w:val="000000"/>
          <w:sz w:val="28"/>
          <w:szCs w:val="28"/>
        </w:rPr>
        <w:br/>
        <w:t>3.4</w:t>
      </w:r>
      <w:r w:rsidRPr="00034CA2">
        <w:rPr>
          <w:rFonts w:ascii="仿宋" w:eastAsia="仿宋" w:hAnsi="仿宋" w:hint="eastAsia"/>
          <w:color w:val="000000"/>
          <w:sz w:val="28"/>
          <w:szCs w:val="28"/>
        </w:rPr>
        <w:t>汇入账户和</w:t>
      </w:r>
      <w:proofErr w:type="gramStart"/>
      <w:r w:rsidRPr="00034CA2">
        <w:rPr>
          <w:rFonts w:ascii="仿宋" w:eastAsia="仿宋" w:hAnsi="仿宋" w:hint="eastAsia"/>
          <w:color w:val="000000"/>
          <w:sz w:val="28"/>
          <w:szCs w:val="28"/>
        </w:rPr>
        <w:t>帐号</w:t>
      </w:r>
      <w:proofErr w:type="gramEnd"/>
      <w:r w:rsidRPr="00034CA2">
        <w:rPr>
          <w:rFonts w:ascii="仿宋" w:eastAsia="仿宋" w:hAnsi="仿宋" w:hint="eastAsia"/>
          <w:color w:val="000000"/>
          <w:sz w:val="28"/>
          <w:szCs w:val="28"/>
        </w:rPr>
        <w:t>：</w:t>
      </w:r>
      <w:r w:rsidRPr="00034CA2">
        <w:rPr>
          <w:rFonts w:ascii="仿宋" w:eastAsia="仿宋" w:hAnsi="仿宋"/>
          <w:color w:val="000000"/>
          <w:sz w:val="28"/>
          <w:szCs w:val="28"/>
        </w:rPr>
        <w:br/>
      </w:r>
      <w:r w:rsidRPr="00034CA2">
        <w:rPr>
          <w:rFonts w:ascii="仿宋" w:eastAsia="仿宋" w:hAnsi="仿宋" w:hint="eastAsia"/>
          <w:color w:val="000000"/>
          <w:sz w:val="28"/>
          <w:szCs w:val="28"/>
        </w:rPr>
        <w:t>收款单位全称：平顶山市公共资源交易中心</w:t>
      </w:r>
      <w:r w:rsidRPr="00034CA2">
        <w:rPr>
          <w:rFonts w:ascii="仿宋" w:eastAsia="仿宋" w:hAnsi="仿宋"/>
          <w:color w:val="000000"/>
          <w:sz w:val="28"/>
          <w:szCs w:val="28"/>
        </w:rPr>
        <w:br/>
      </w:r>
      <w:r w:rsidRPr="00034CA2">
        <w:rPr>
          <w:rFonts w:ascii="仿宋" w:eastAsia="仿宋" w:hAnsi="仿宋" w:hint="eastAsia"/>
          <w:color w:val="000000"/>
          <w:sz w:val="28"/>
          <w:szCs w:val="28"/>
        </w:rPr>
        <w:t>账</w:t>
      </w:r>
      <w:r w:rsidRPr="00034CA2">
        <w:rPr>
          <w:rFonts w:ascii="宋体" w:eastAsia="仿宋" w:hAnsi="宋体"/>
          <w:color w:val="000000"/>
          <w:sz w:val="28"/>
          <w:szCs w:val="28"/>
        </w:rPr>
        <w:t> </w:t>
      </w:r>
      <w:r w:rsidRPr="00034CA2">
        <w:rPr>
          <w:rFonts w:ascii="仿宋" w:eastAsia="仿宋" w:hAnsi="仿宋" w:hint="eastAsia"/>
          <w:color w:val="000000"/>
          <w:sz w:val="28"/>
          <w:szCs w:val="28"/>
        </w:rPr>
        <w:t>号：</w:t>
      </w:r>
      <w:r w:rsidRPr="00034CA2">
        <w:rPr>
          <w:rFonts w:ascii="仿宋" w:eastAsia="仿宋" w:hAnsi="仿宋"/>
          <w:color w:val="000000"/>
          <w:sz w:val="28"/>
          <w:szCs w:val="28"/>
        </w:rPr>
        <w:t>6013301012010093076</w:t>
      </w:r>
      <w:r w:rsidRPr="00034CA2">
        <w:rPr>
          <w:rFonts w:ascii="仿宋" w:eastAsia="仿宋" w:hAnsi="仿宋"/>
          <w:color w:val="000000"/>
          <w:sz w:val="28"/>
          <w:szCs w:val="28"/>
        </w:rPr>
        <w:br/>
      </w:r>
      <w:r w:rsidRPr="00034CA2">
        <w:rPr>
          <w:rFonts w:ascii="仿宋" w:eastAsia="仿宋" w:hAnsi="仿宋" w:hint="eastAsia"/>
          <w:color w:val="000000"/>
          <w:sz w:val="28"/>
          <w:szCs w:val="28"/>
        </w:rPr>
        <w:t>开户银行：平顶山银行行政中心支行</w:t>
      </w:r>
      <w:r w:rsidRPr="00034CA2">
        <w:rPr>
          <w:rFonts w:ascii="仿宋" w:eastAsia="仿宋" w:hAnsi="仿宋"/>
          <w:color w:val="000000"/>
          <w:sz w:val="28"/>
          <w:szCs w:val="28"/>
        </w:rPr>
        <w:br/>
        <w:t>3.5</w:t>
      </w:r>
      <w:r w:rsidRPr="00034CA2">
        <w:rPr>
          <w:rFonts w:ascii="仿宋" w:eastAsia="仿宋" w:hAnsi="仿宋" w:hint="eastAsia"/>
          <w:color w:val="000000"/>
          <w:sz w:val="28"/>
          <w:szCs w:val="28"/>
        </w:rPr>
        <w:t>潜在投标人网上报名、招标文件费转账成功后，须在平顶山市公共资源电子化交易系统中，将招标文件</w:t>
      </w:r>
      <w:proofErr w:type="gramStart"/>
      <w:r w:rsidRPr="00034CA2">
        <w:rPr>
          <w:rFonts w:ascii="仿宋" w:eastAsia="仿宋" w:hAnsi="仿宋" w:hint="eastAsia"/>
          <w:color w:val="000000"/>
          <w:sz w:val="28"/>
          <w:szCs w:val="28"/>
        </w:rPr>
        <w:t>费成功</w:t>
      </w:r>
      <w:proofErr w:type="gramEnd"/>
      <w:r w:rsidRPr="00034CA2">
        <w:rPr>
          <w:rFonts w:ascii="仿宋" w:eastAsia="仿宋" w:hAnsi="仿宋" w:hint="eastAsia"/>
          <w:color w:val="000000"/>
          <w:sz w:val="28"/>
          <w:szCs w:val="28"/>
        </w:rPr>
        <w:t>绑定至所投项目和标段，之后方可下载招标文件（招标文件中包含图纸、清单等投标所需一切内容），纸质招标文件不再出售。具体操作请查看以下链接：</w:t>
      </w:r>
      <w:r w:rsidRPr="00034CA2">
        <w:rPr>
          <w:rFonts w:ascii="仿宋" w:eastAsia="仿宋" w:hAnsi="仿宋"/>
          <w:color w:val="000000"/>
          <w:sz w:val="28"/>
          <w:szCs w:val="28"/>
        </w:rPr>
        <w:br/>
      </w:r>
      <w:r w:rsidRPr="00034CA2">
        <w:rPr>
          <w:rFonts w:ascii="仿宋" w:eastAsia="仿宋" w:hAnsi="仿宋" w:hint="eastAsia"/>
          <w:color w:val="000000"/>
          <w:sz w:val="28"/>
          <w:szCs w:val="28"/>
        </w:rPr>
        <w:t>链接地址：</w:t>
      </w:r>
      <w:r w:rsidRPr="00034CA2">
        <w:rPr>
          <w:rFonts w:ascii="仿宋" w:eastAsia="仿宋" w:hAnsi="仿宋"/>
          <w:color w:val="000000"/>
          <w:sz w:val="28"/>
          <w:szCs w:val="28"/>
        </w:rPr>
        <w:t>http://www.pdsggzy.com/fwzn/11597.jhtml</w:t>
      </w:r>
      <w:r w:rsidRPr="00034CA2">
        <w:rPr>
          <w:rFonts w:ascii="仿宋" w:eastAsia="仿宋" w:hAnsi="仿宋"/>
          <w:color w:val="000000"/>
          <w:sz w:val="28"/>
          <w:szCs w:val="28"/>
        </w:rPr>
        <w:br/>
      </w:r>
      <w:r w:rsidRPr="00034CA2">
        <w:rPr>
          <w:rFonts w:ascii="仿宋" w:eastAsia="仿宋" w:hAnsi="仿宋" w:hint="eastAsia"/>
          <w:color w:val="000000"/>
          <w:sz w:val="28"/>
          <w:szCs w:val="28"/>
        </w:rPr>
        <w:t>注：考虑到人为操作和跨行转账时间延误等因素，招标文件费绑定工作的截止时间为开始报名起至报名截止时间后两天，请投标人尽早进行招标文件费绑定工作。</w:t>
      </w:r>
    </w:p>
    <w:p w:rsidR="00F24C93" w:rsidRPr="00034CA2" w:rsidRDefault="00F24C93" w:rsidP="00F24C93">
      <w:pPr>
        <w:spacing w:line="520" w:lineRule="exact"/>
        <w:rPr>
          <w:rFonts w:ascii="仿宋" w:eastAsia="仿宋" w:hAnsi="仿宋" w:cs="宋体"/>
          <w:b/>
          <w:bCs/>
          <w:sz w:val="28"/>
          <w:szCs w:val="28"/>
        </w:rPr>
      </w:pPr>
      <w:r w:rsidRPr="00034CA2">
        <w:rPr>
          <w:rFonts w:ascii="仿宋" w:eastAsia="仿宋" w:hAnsi="仿宋" w:cs="宋体"/>
          <w:b/>
          <w:bCs/>
          <w:sz w:val="28"/>
          <w:szCs w:val="28"/>
        </w:rPr>
        <w:t xml:space="preserve">    </w:t>
      </w:r>
      <w:r w:rsidRPr="00034CA2">
        <w:rPr>
          <w:rFonts w:ascii="仿宋" w:eastAsia="仿宋" w:hAnsi="仿宋" w:cs="宋体" w:hint="eastAsia"/>
          <w:b/>
          <w:bCs/>
          <w:sz w:val="28"/>
          <w:szCs w:val="28"/>
        </w:rPr>
        <w:t>五、投标文件的递交及其他事项</w:t>
      </w:r>
    </w:p>
    <w:p w:rsidR="00F24C93" w:rsidRPr="00034CA2" w:rsidRDefault="00F24C93" w:rsidP="00F24C93">
      <w:pPr>
        <w:spacing w:line="520" w:lineRule="exact"/>
        <w:ind w:firstLineChars="200" w:firstLine="560"/>
        <w:rPr>
          <w:rFonts w:ascii="仿宋" w:eastAsia="仿宋" w:hAnsi="仿宋" w:cs="宋体"/>
          <w:sz w:val="28"/>
          <w:szCs w:val="28"/>
        </w:rPr>
      </w:pPr>
      <w:r w:rsidRPr="00034CA2">
        <w:rPr>
          <w:rFonts w:ascii="仿宋" w:eastAsia="仿宋" w:hAnsi="仿宋" w:cs="宋体"/>
          <w:sz w:val="28"/>
          <w:szCs w:val="28"/>
        </w:rPr>
        <w:t>5.1</w:t>
      </w:r>
      <w:r w:rsidRPr="00034CA2">
        <w:rPr>
          <w:rFonts w:ascii="仿宋" w:eastAsia="仿宋" w:hAnsi="仿宋" w:cs="宋体" w:hint="eastAsia"/>
          <w:sz w:val="28"/>
          <w:szCs w:val="28"/>
        </w:rPr>
        <w:t>投标文件递交的截止时间（投标截止时间）：详见招标文件。</w:t>
      </w:r>
    </w:p>
    <w:p w:rsidR="00F24C93" w:rsidRPr="00034CA2" w:rsidRDefault="00F24C93" w:rsidP="00F24C93">
      <w:pPr>
        <w:spacing w:line="520" w:lineRule="exact"/>
        <w:ind w:firstLineChars="200" w:firstLine="560"/>
        <w:rPr>
          <w:rFonts w:ascii="仿宋" w:eastAsia="仿宋" w:hAnsi="仿宋" w:cs="宋体"/>
          <w:sz w:val="28"/>
          <w:szCs w:val="28"/>
        </w:rPr>
      </w:pPr>
      <w:r w:rsidRPr="00034CA2">
        <w:rPr>
          <w:rFonts w:ascii="仿宋" w:eastAsia="仿宋" w:hAnsi="仿宋" w:cs="宋体"/>
          <w:sz w:val="28"/>
          <w:szCs w:val="28"/>
        </w:rPr>
        <w:t>5.2</w:t>
      </w:r>
      <w:r w:rsidRPr="00034CA2">
        <w:rPr>
          <w:rFonts w:ascii="仿宋" w:eastAsia="仿宋" w:hAnsi="仿宋" w:cs="宋体" w:hint="eastAsia"/>
          <w:sz w:val="28"/>
          <w:szCs w:val="28"/>
        </w:rPr>
        <w:t>投标文件递交地点：平顶山市公共资源交易中心（平顶山市行政综合办公楼七楼）</w:t>
      </w:r>
    </w:p>
    <w:p w:rsidR="00F24C93" w:rsidRPr="00034CA2" w:rsidRDefault="00F24C93" w:rsidP="00F24C93">
      <w:pPr>
        <w:spacing w:line="520" w:lineRule="exact"/>
        <w:ind w:firstLineChars="200" w:firstLine="560"/>
        <w:rPr>
          <w:rFonts w:ascii="仿宋" w:eastAsia="仿宋" w:hAnsi="仿宋" w:cs="宋体"/>
          <w:sz w:val="28"/>
          <w:szCs w:val="28"/>
        </w:rPr>
      </w:pPr>
      <w:r w:rsidRPr="00034CA2">
        <w:rPr>
          <w:rFonts w:ascii="仿宋" w:eastAsia="仿宋" w:hAnsi="仿宋" w:cs="宋体"/>
          <w:sz w:val="28"/>
          <w:szCs w:val="28"/>
        </w:rPr>
        <w:t xml:space="preserve">5.3 </w:t>
      </w:r>
      <w:r w:rsidRPr="00034CA2">
        <w:rPr>
          <w:rFonts w:ascii="仿宋" w:eastAsia="仿宋" w:hAnsi="仿宋" w:cs="宋体" w:hint="eastAsia"/>
          <w:sz w:val="28"/>
          <w:szCs w:val="28"/>
        </w:rPr>
        <w:t>逾期送达的或者未送达指定地点或未按要求密封的投标文件，招标人不予受理。</w:t>
      </w:r>
    </w:p>
    <w:p w:rsidR="00F24C93" w:rsidRPr="00034CA2" w:rsidRDefault="00F24C93" w:rsidP="00F24C93">
      <w:pPr>
        <w:spacing w:line="520" w:lineRule="exact"/>
        <w:ind w:firstLineChars="200" w:firstLine="560"/>
        <w:rPr>
          <w:rFonts w:ascii="仿宋" w:eastAsia="仿宋" w:hAnsi="仿宋" w:cs="宋体"/>
          <w:sz w:val="28"/>
          <w:szCs w:val="28"/>
        </w:rPr>
      </w:pPr>
      <w:r w:rsidRPr="00034CA2">
        <w:rPr>
          <w:rFonts w:ascii="仿宋" w:eastAsia="仿宋" w:hAnsi="仿宋" w:cs="宋体"/>
          <w:sz w:val="28"/>
          <w:szCs w:val="28"/>
        </w:rPr>
        <w:t>5.4</w:t>
      </w:r>
      <w:proofErr w:type="gramStart"/>
      <w:r w:rsidRPr="00034CA2">
        <w:rPr>
          <w:rFonts w:ascii="仿宋" w:eastAsia="仿宋" w:hAnsi="仿宋" w:cs="宋体" w:hint="eastAsia"/>
          <w:sz w:val="28"/>
          <w:szCs w:val="28"/>
        </w:rPr>
        <w:t>各</w:t>
      </w:r>
      <w:proofErr w:type="gramEnd"/>
      <w:r w:rsidRPr="00034CA2">
        <w:rPr>
          <w:rFonts w:ascii="仿宋" w:eastAsia="仿宋" w:hAnsi="仿宋" w:cs="宋体" w:hint="eastAsia"/>
          <w:sz w:val="28"/>
          <w:szCs w:val="28"/>
        </w:rPr>
        <w:t>参与本次招标采购的投标人需派法人代表或授权委托人持身份证原件参加开标会议。</w:t>
      </w:r>
    </w:p>
    <w:p w:rsidR="00F24C93" w:rsidRPr="00034CA2" w:rsidRDefault="00F24C93" w:rsidP="00F24C93">
      <w:pPr>
        <w:spacing w:line="520" w:lineRule="exact"/>
        <w:ind w:firstLineChars="200" w:firstLine="562"/>
        <w:rPr>
          <w:rFonts w:ascii="仿宋" w:eastAsia="仿宋" w:hAnsi="仿宋" w:cs="华文中宋"/>
          <w:b/>
          <w:sz w:val="28"/>
          <w:szCs w:val="28"/>
        </w:rPr>
      </w:pPr>
      <w:r w:rsidRPr="00034CA2">
        <w:rPr>
          <w:rFonts w:ascii="仿宋" w:eastAsia="仿宋" w:hAnsi="仿宋" w:cs="宋体" w:hint="eastAsia"/>
          <w:b/>
          <w:bCs/>
          <w:sz w:val="28"/>
          <w:szCs w:val="28"/>
        </w:rPr>
        <w:t>六、发布公告的媒介</w:t>
      </w:r>
    </w:p>
    <w:p w:rsidR="00F24C93" w:rsidRPr="00034CA2" w:rsidRDefault="00F24C93" w:rsidP="00F24C93">
      <w:pPr>
        <w:spacing w:line="360" w:lineRule="auto"/>
        <w:ind w:firstLineChars="200" w:firstLine="560"/>
        <w:rPr>
          <w:rFonts w:ascii="仿宋" w:eastAsia="仿宋" w:hAnsi="仿宋" w:cs="宋体"/>
          <w:sz w:val="28"/>
          <w:szCs w:val="28"/>
        </w:rPr>
      </w:pPr>
      <w:r w:rsidRPr="00034CA2">
        <w:rPr>
          <w:rFonts w:ascii="仿宋" w:eastAsia="仿宋" w:hAnsi="仿宋" w:cs="宋体" w:hint="eastAsia"/>
          <w:sz w:val="28"/>
          <w:szCs w:val="28"/>
        </w:rPr>
        <w:lastRenderedPageBreak/>
        <w:t>本次招标公告在《中国采购与招标网》、《河南招标采购综合网》、《河南省政府采购网》、《平顶山新城区管委会》、《平顶山市公共资源交易网》、《河南省公共资源交易公共服务平台》、《平顶山建设信息网》相关媒体同时发布。</w:t>
      </w:r>
    </w:p>
    <w:p w:rsidR="00F24C93" w:rsidRPr="00034CA2" w:rsidRDefault="00F24C93" w:rsidP="00F24C93">
      <w:pPr>
        <w:spacing w:line="360" w:lineRule="auto"/>
        <w:ind w:firstLineChars="200" w:firstLine="562"/>
        <w:rPr>
          <w:rFonts w:ascii="仿宋" w:eastAsia="仿宋" w:hAnsi="仿宋" w:cs="宋体"/>
          <w:b/>
          <w:bCs/>
          <w:sz w:val="28"/>
          <w:szCs w:val="28"/>
        </w:rPr>
      </w:pPr>
      <w:r w:rsidRPr="00034CA2">
        <w:rPr>
          <w:rFonts w:ascii="仿宋" w:eastAsia="仿宋" w:hAnsi="仿宋" w:cs="宋体" w:hint="eastAsia"/>
          <w:b/>
          <w:bCs/>
          <w:sz w:val="28"/>
          <w:szCs w:val="28"/>
        </w:rPr>
        <w:t>七、联系方式</w:t>
      </w:r>
    </w:p>
    <w:p w:rsidR="00F24C93" w:rsidRPr="00034CA2" w:rsidRDefault="00F24C93" w:rsidP="00F24C93">
      <w:pPr>
        <w:spacing w:line="360" w:lineRule="auto"/>
        <w:rPr>
          <w:rFonts w:ascii="仿宋" w:eastAsia="仿宋" w:hAnsi="仿宋" w:cs="宋体"/>
          <w:sz w:val="28"/>
          <w:szCs w:val="28"/>
        </w:rPr>
      </w:pPr>
      <w:r w:rsidRPr="00034CA2">
        <w:rPr>
          <w:rFonts w:ascii="仿宋" w:eastAsia="仿宋" w:hAnsi="仿宋" w:cs="宋体"/>
          <w:sz w:val="28"/>
          <w:szCs w:val="28"/>
        </w:rPr>
        <w:t xml:space="preserve">    </w:t>
      </w:r>
      <w:r w:rsidRPr="00034CA2">
        <w:rPr>
          <w:rFonts w:ascii="仿宋" w:eastAsia="仿宋" w:hAnsi="仿宋" w:cs="宋体" w:hint="eastAsia"/>
          <w:sz w:val="28"/>
          <w:szCs w:val="28"/>
        </w:rPr>
        <w:t>招标人：</w:t>
      </w:r>
      <w:proofErr w:type="gramStart"/>
      <w:r w:rsidRPr="00034CA2">
        <w:rPr>
          <w:rFonts w:ascii="仿宋" w:eastAsia="仿宋" w:hAnsi="仿宋" w:cs="宋体" w:hint="eastAsia"/>
          <w:sz w:val="28"/>
          <w:szCs w:val="28"/>
        </w:rPr>
        <w:t>平顶山应河建设</w:t>
      </w:r>
      <w:proofErr w:type="gramEnd"/>
      <w:r w:rsidRPr="00034CA2">
        <w:rPr>
          <w:rFonts w:ascii="仿宋" w:eastAsia="仿宋" w:hAnsi="仿宋" w:cs="宋体" w:hint="eastAsia"/>
          <w:sz w:val="28"/>
          <w:szCs w:val="28"/>
        </w:rPr>
        <w:t>发展有限公司</w:t>
      </w:r>
      <w:r w:rsidRPr="00034CA2">
        <w:rPr>
          <w:rFonts w:ascii="仿宋" w:eastAsia="仿宋" w:hAnsi="仿宋" w:cs="宋体"/>
          <w:sz w:val="28"/>
          <w:szCs w:val="28"/>
        </w:rPr>
        <w:t xml:space="preserve">       </w:t>
      </w:r>
    </w:p>
    <w:p w:rsidR="00F24C93" w:rsidRPr="00034CA2" w:rsidRDefault="00F24C93" w:rsidP="00F24C93">
      <w:pPr>
        <w:spacing w:line="360" w:lineRule="auto"/>
        <w:ind w:firstLineChars="100" w:firstLine="280"/>
        <w:rPr>
          <w:rFonts w:ascii="仿宋" w:eastAsia="仿宋" w:hAnsi="仿宋" w:cs="宋体"/>
          <w:sz w:val="28"/>
          <w:szCs w:val="28"/>
        </w:rPr>
      </w:pPr>
      <w:r w:rsidRPr="00034CA2">
        <w:rPr>
          <w:rFonts w:ascii="仿宋" w:eastAsia="仿宋" w:hAnsi="仿宋" w:cs="宋体"/>
          <w:sz w:val="28"/>
          <w:szCs w:val="28"/>
        </w:rPr>
        <w:t xml:space="preserve">  </w:t>
      </w:r>
      <w:r>
        <w:rPr>
          <w:rFonts w:ascii="仿宋" w:eastAsia="仿宋" w:hAnsi="仿宋" w:cs="宋体" w:hint="eastAsia"/>
          <w:sz w:val="28"/>
          <w:szCs w:val="28"/>
        </w:rPr>
        <w:t>联系人：柏</w:t>
      </w:r>
      <w:r w:rsidRPr="00034CA2">
        <w:rPr>
          <w:rFonts w:ascii="仿宋" w:eastAsia="仿宋" w:hAnsi="仿宋" w:cs="宋体" w:hint="eastAsia"/>
          <w:sz w:val="28"/>
          <w:szCs w:val="28"/>
        </w:rPr>
        <w:t>先生</w:t>
      </w:r>
    </w:p>
    <w:p w:rsidR="00F24C93" w:rsidRPr="00034CA2" w:rsidRDefault="00F24C93" w:rsidP="00F24C93">
      <w:pPr>
        <w:spacing w:line="360" w:lineRule="auto"/>
        <w:rPr>
          <w:rFonts w:ascii="仿宋" w:eastAsia="仿宋" w:hAnsi="仿宋" w:cs="宋体"/>
          <w:sz w:val="28"/>
          <w:szCs w:val="28"/>
        </w:rPr>
      </w:pPr>
      <w:r w:rsidRPr="00034CA2">
        <w:rPr>
          <w:rFonts w:ascii="仿宋" w:eastAsia="仿宋" w:hAnsi="仿宋" w:cs="宋体"/>
          <w:sz w:val="28"/>
          <w:szCs w:val="28"/>
        </w:rPr>
        <w:t xml:space="preserve">    </w:t>
      </w:r>
      <w:r w:rsidRPr="00034CA2">
        <w:rPr>
          <w:rFonts w:ascii="仿宋" w:eastAsia="仿宋" w:hAnsi="仿宋" w:cs="宋体" w:hint="eastAsia"/>
          <w:sz w:val="28"/>
          <w:szCs w:val="28"/>
        </w:rPr>
        <w:t>联系电话：</w:t>
      </w:r>
      <w:r>
        <w:rPr>
          <w:rFonts w:ascii="仿宋" w:eastAsia="仿宋" w:hAnsi="仿宋" w:cs="宋体"/>
          <w:sz w:val="28"/>
          <w:szCs w:val="28"/>
        </w:rPr>
        <w:t>0375-2205589</w:t>
      </w:r>
    </w:p>
    <w:p w:rsidR="00F24C93" w:rsidRPr="00034CA2" w:rsidRDefault="00F24C93" w:rsidP="00F24C93">
      <w:pPr>
        <w:spacing w:line="360" w:lineRule="auto"/>
        <w:rPr>
          <w:rFonts w:ascii="仿宋" w:eastAsia="仿宋" w:hAnsi="仿宋" w:cs="宋体"/>
          <w:sz w:val="28"/>
          <w:szCs w:val="28"/>
        </w:rPr>
      </w:pPr>
      <w:r w:rsidRPr="00034CA2">
        <w:rPr>
          <w:rFonts w:ascii="仿宋" w:eastAsia="仿宋" w:hAnsi="仿宋" w:cs="宋体"/>
          <w:sz w:val="28"/>
          <w:szCs w:val="28"/>
        </w:rPr>
        <w:t xml:space="preserve">    </w:t>
      </w:r>
      <w:r w:rsidRPr="00034CA2">
        <w:rPr>
          <w:rFonts w:ascii="仿宋" w:eastAsia="仿宋" w:hAnsi="仿宋" w:cs="宋体" w:hint="eastAsia"/>
          <w:sz w:val="28"/>
          <w:szCs w:val="28"/>
        </w:rPr>
        <w:t>招标代理机构：河南建基工程管理有限公司</w:t>
      </w:r>
    </w:p>
    <w:p w:rsidR="00F24C93" w:rsidRPr="00034CA2" w:rsidRDefault="00F24C93" w:rsidP="00F24C93">
      <w:pPr>
        <w:topLinePunct/>
        <w:snapToGrid w:val="0"/>
        <w:spacing w:line="288" w:lineRule="auto"/>
        <w:ind w:firstLineChars="200" w:firstLine="560"/>
        <w:rPr>
          <w:rFonts w:ascii="仿宋" w:eastAsia="仿宋" w:hAnsi="仿宋" w:cs="华文中宋"/>
          <w:color w:val="000000"/>
          <w:sz w:val="28"/>
          <w:szCs w:val="28"/>
        </w:rPr>
      </w:pPr>
      <w:r w:rsidRPr="00034CA2">
        <w:rPr>
          <w:rFonts w:ascii="仿宋" w:eastAsia="仿宋" w:hAnsi="仿宋" w:cs="华文中宋" w:hint="eastAsia"/>
          <w:color w:val="000000"/>
          <w:sz w:val="28"/>
          <w:szCs w:val="28"/>
        </w:rPr>
        <w:t>代理机构：河南建基工程管理有限公司</w:t>
      </w:r>
    </w:p>
    <w:p w:rsidR="00F24C93" w:rsidRPr="00034CA2" w:rsidRDefault="00F24C93" w:rsidP="00F24C93">
      <w:pPr>
        <w:topLinePunct/>
        <w:snapToGrid w:val="0"/>
        <w:spacing w:line="288" w:lineRule="auto"/>
        <w:ind w:firstLineChars="200" w:firstLine="560"/>
        <w:rPr>
          <w:rFonts w:ascii="仿宋" w:eastAsia="仿宋" w:hAnsi="仿宋" w:cs="华文中宋"/>
          <w:sz w:val="28"/>
          <w:szCs w:val="28"/>
        </w:rPr>
      </w:pPr>
      <w:r w:rsidRPr="00034CA2">
        <w:rPr>
          <w:rFonts w:ascii="仿宋" w:eastAsia="仿宋" w:hAnsi="仿宋" w:cs="华文中宋" w:hint="eastAsia"/>
          <w:sz w:val="28"/>
          <w:szCs w:val="28"/>
        </w:rPr>
        <w:t>联系人：温先生</w:t>
      </w:r>
    </w:p>
    <w:p w:rsidR="00F24C93" w:rsidRPr="00034CA2" w:rsidRDefault="00F24C93" w:rsidP="008C09E8">
      <w:pPr>
        <w:topLinePunct/>
        <w:snapToGrid w:val="0"/>
        <w:spacing w:line="288" w:lineRule="auto"/>
        <w:ind w:firstLineChars="200" w:firstLine="560"/>
        <w:rPr>
          <w:rFonts w:ascii="仿宋" w:eastAsia="仿宋" w:hAnsi="仿宋" w:cs="华文中宋"/>
          <w:color w:val="000000"/>
          <w:sz w:val="28"/>
          <w:szCs w:val="28"/>
        </w:rPr>
      </w:pPr>
      <w:r w:rsidRPr="00034CA2">
        <w:rPr>
          <w:rFonts w:ascii="仿宋" w:eastAsia="仿宋" w:hAnsi="仿宋" w:cs="华文中宋" w:hint="eastAsia"/>
          <w:color w:val="000000"/>
          <w:sz w:val="28"/>
          <w:szCs w:val="28"/>
        </w:rPr>
        <w:t>电话：</w:t>
      </w:r>
      <w:r w:rsidRPr="00034CA2">
        <w:rPr>
          <w:rFonts w:ascii="仿宋" w:eastAsia="仿宋" w:hAnsi="仿宋" w:cs="华文中宋"/>
          <w:color w:val="000000"/>
          <w:sz w:val="28"/>
          <w:szCs w:val="28"/>
        </w:rPr>
        <w:t>0375-2989199</w:t>
      </w:r>
      <w:r w:rsidRPr="00034CA2">
        <w:rPr>
          <w:rFonts w:ascii="宋体" w:eastAsia="仿宋" w:hAnsi="宋体" w:cs="华文中宋"/>
          <w:color w:val="000000"/>
          <w:sz w:val="28"/>
          <w:szCs w:val="28"/>
        </w:rPr>
        <w:t>  </w:t>
      </w:r>
      <w:r w:rsidRPr="00034CA2">
        <w:rPr>
          <w:rFonts w:ascii="仿宋" w:eastAsia="仿宋" w:hAnsi="仿宋" w:cs="华文中宋"/>
          <w:color w:val="000000"/>
          <w:sz w:val="28"/>
          <w:szCs w:val="28"/>
        </w:rPr>
        <w:t xml:space="preserve">    </w:t>
      </w:r>
      <w:r w:rsidRPr="00034CA2">
        <w:rPr>
          <w:rFonts w:ascii="仿宋" w:eastAsia="仿宋" w:hAnsi="仿宋" w:cs="华文中宋"/>
          <w:sz w:val="28"/>
          <w:szCs w:val="28"/>
        </w:rPr>
        <w:t>18537589199</w:t>
      </w:r>
    </w:p>
    <w:p w:rsidR="00F24C93" w:rsidRPr="00034CA2" w:rsidRDefault="00F24C93" w:rsidP="008C09E8">
      <w:pPr>
        <w:topLinePunct/>
        <w:snapToGrid w:val="0"/>
        <w:spacing w:line="288" w:lineRule="auto"/>
        <w:ind w:firstLineChars="200" w:firstLine="560"/>
        <w:rPr>
          <w:rFonts w:ascii="仿宋" w:eastAsia="仿宋" w:hAnsi="仿宋" w:cs="华文中宋"/>
          <w:sz w:val="28"/>
          <w:szCs w:val="28"/>
        </w:rPr>
      </w:pPr>
      <w:r w:rsidRPr="00034CA2">
        <w:rPr>
          <w:rFonts w:ascii="仿宋" w:eastAsia="仿宋" w:hAnsi="仿宋" w:cs="华文中宋" w:hint="eastAsia"/>
          <w:sz w:val="28"/>
          <w:szCs w:val="28"/>
        </w:rPr>
        <w:t>联系地址：平顶山市新城区长安大道和</w:t>
      </w:r>
      <w:proofErr w:type="gramStart"/>
      <w:r w:rsidRPr="00034CA2">
        <w:rPr>
          <w:rFonts w:ascii="仿宋" w:eastAsia="仿宋" w:hAnsi="仿宋" w:cs="华文中宋" w:hint="eastAsia"/>
          <w:sz w:val="28"/>
          <w:szCs w:val="28"/>
        </w:rPr>
        <w:t>育英</w:t>
      </w:r>
      <w:proofErr w:type="gramEnd"/>
      <w:r w:rsidRPr="00034CA2">
        <w:rPr>
          <w:rFonts w:ascii="仿宋" w:eastAsia="仿宋" w:hAnsi="仿宋" w:cs="华文中宋" w:hint="eastAsia"/>
          <w:sz w:val="28"/>
          <w:szCs w:val="28"/>
        </w:rPr>
        <w:t>路</w:t>
      </w:r>
      <w:proofErr w:type="gramStart"/>
      <w:r w:rsidRPr="00034CA2">
        <w:rPr>
          <w:rFonts w:ascii="仿宋" w:eastAsia="仿宋" w:hAnsi="仿宋" w:cs="华文中宋" w:hint="eastAsia"/>
          <w:sz w:val="28"/>
          <w:szCs w:val="28"/>
        </w:rPr>
        <w:t>交叉口蓝湾国际</w:t>
      </w:r>
      <w:proofErr w:type="gramEnd"/>
      <w:r w:rsidRPr="00034CA2">
        <w:rPr>
          <w:rFonts w:ascii="仿宋" w:eastAsia="仿宋" w:hAnsi="仿宋" w:cs="华文中宋" w:hint="eastAsia"/>
          <w:sz w:val="28"/>
          <w:szCs w:val="28"/>
        </w:rPr>
        <w:t>公寓东二单元</w:t>
      </w:r>
      <w:r w:rsidRPr="00034CA2">
        <w:rPr>
          <w:rFonts w:ascii="仿宋" w:eastAsia="仿宋" w:hAnsi="仿宋" w:cs="华文中宋"/>
          <w:sz w:val="28"/>
          <w:szCs w:val="28"/>
        </w:rPr>
        <w:t>301</w:t>
      </w:r>
      <w:r w:rsidRPr="00034CA2">
        <w:rPr>
          <w:rFonts w:ascii="仿宋" w:eastAsia="仿宋" w:hAnsi="仿宋" w:cs="华文中宋" w:hint="eastAsia"/>
          <w:sz w:val="28"/>
          <w:szCs w:val="28"/>
        </w:rPr>
        <w:t>室</w:t>
      </w:r>
    </w:p>
    <w:p w:rsidR="00F24C93" w:rsidRPr="00034CA2" w:rsidRDefault="00F24C93" w:rsidP="00F24C93">
      <w:pPr>
        <w:spacing w:line="360" w:lineRule="auto"/>
        <w:rPr>
          <w:rFonts w:ascii="仿宋" w:eastAsia="仿宋" w:hAnsi="仿宋" w:cs="宋体"/>
          <w:sz w:val="28"/>
          <w:szCs w:val="28"/>
        </w:rPr>
      </w:pPr>
      <w:r w:rsidRPr="00034CA2">
        <w:rPr>
          <w:rFonts w:ascii="仿宋" w:eastAsia="仿宋" w:hAnsi="仿宋" w:cs="宋体"/>
          <w:sz w:val="28"/>
          <w:szCs w:val="28"/>
        </w:rPr>
        <w:t xml:space="preserve">                  </w:t>
      </w:r>
    </w:p>
    <w:p w:rsidR="00F24C93" w:rsidRPr="00034CA2" w:rsidRDefault="00F24C93" w:rsidP="00F24C93">
      <w:pPr>
        <w:spacing w:line="360" w:lineRule="auto"/>
        <w:rPr>
          <w:rFonts w:ascii="仿宋" w:eastAsia="仿宋" w:hAnsi="仿宋" w:cs="宋体"/>
          <w:sz w:val="28"/>
          <w:szCs w:val="28"/>
        </w:rPr>
      </w:pPr>
      <w:r w:rsidRPr="00034CA2">
        <w:rPr>
          <w:rFonts w:ascii="仿宋" w:eastAsia="仿宋" w:hAnsi="仿宋" w:cs="宋体"/>
          <w:sz w:val="28"/>
          <w:szCs w:val="28"/>
        </w:rPr>
        <w:t xml:space="preserve">                    </w:t>
      </w:r>
    </w:p>
    <w:p w:rsidR="00F24C93" w:rsidRPr="00034CA2" w:rsidRDefault="00F24C93" w:rsidP="00F24C93">
      <w:pPr>
        <w:spacing w:line="360" w:lineRule="auto"/>
        <w:rPr>
          <w:rFonts w:ascii="仿宋" w:eastAsia="仿宋" w:hAnsi="仿宋" w:cs="宋体"/>
          <w:sz w:val="28"/>
          <w:szCs w:val="28"/>
        </w:rPr>
      </w:pPr>
    </w:p>
    <w:p w:rsidR="00EB276E" w:rsidRPr="00F24C93" w:rsidRDefault="00EB276E"/>
    <w:sectPr w:rsidR="00EB276E" w:rsidRPr="00F24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7E" w:rsidRDefault="0070707E" w:rsidP="00F24C93">
      <w:pPr>
        <w:spacing w:after="0" w:line="240" w:lineRule="auto"/>
      </w:pPr>
      <w:r>
        <w:separator/>
      </w:r>
    </w:p>
  </w:endnote>
  <w:endnote w:type="continuationSeparator" w:id="0">
    <w:p w:rsidR="0070707E" w:rsidRDefault="0070707E" w:rsidP="00F2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altName w:val="Arial"/>
    <w:panose1 w:val="020B0503020204020204"/>
    <w:charset w:val="86"/>
    <w:family w:val="swiss"/>
    <w:pitch w:val="variable"/>
    <w:sig w:usb0="80000287" w:usb1="28CF3C50" w:usb2="00000016" w:usb3="00000000" w:csb0="0004001F" w:csb1="00000000"/>
  </w:font>
  <w:font w:name="仿宋">
    <w:altName w:val="新宋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7E" w:rsidRDefault="0070707E" w:rsidP="00F24C93">
      <w:pPr>
        <w:spacing w:after="0" w:line="240" w:lineRule="auto"/>
      </w:pPr>
      <w:r>
        <w:separator/>
      </w:r>
    </w:p>
  </w:footnote>
  <w:footnote w:type="continuationSeparator" w:id="0">
    <w:p w:rsidR="0070707E" w:rsidRDefault="0070707E" w:rsidP="00F24C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0E"/>
    <w:rsid w:val="00473D74"/>
    <w:rsid w:val="0067720E"/>
    <w:rsid w:val="006D3D18"/>
    <w:rsid w:val="0070707E"/>
    <w:rsid w:val="008C09E8"/>
    <w:rsid w:val="00EB276E"/>
    <w:rsid w:val="00F2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93"/>
    <w:pPr>
      <w:spacing w:after="200" w:line="276" w:lineRule="auto"/>
    </w:pPr>
    <w:rPr>
      <w:rFonts w:asciiTheme="majorHAnsi" w:eastAsiaTheme="majorEastAsia" w:hAnsiTheme="majorHAnsi" w:cstheme="majorBid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C93"/>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24C93"/>
    <w:rPr>
      <w:sz w:val="18"/>
      <w:szCs w:val="18"/>
    </w:rPr>
  </w:style>
  <w:style w:type="paragraph" w:styleId="a4">
    <w:name w:val="footer"/>
    <w:basedOn w:val="a"/>
    <w:link w:val="Char0"/>
    <w:uiPriority w:val="99"/>
    <w:unhideWhenUsed/>
    <w:rsid w:val="00F24C93"/>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24C93"/>
    <w:rPr>
      <w:sz w:val="18"/>
      <w:szCs w:val="18"/>
    </w:rPr>
  </w:style>
  <w:style w:type="paragraph" w:styleId="a5">
    <w:name w:val="Normal (Web)"/>
    <w:basedOn w:val="a"/>
    <w:uiPriority w:val="99"/>
    <w:rsid w:val="00F24C93"/>
    <w:rPr>
      <w:sz w:val="24"/>
    </w:rPr>
  </w:style>
  <w:style w:type="paragraph" w:customStyle="1" w:styleId="cjk">
    <w:name w:val="cjk"/>
    <w:basedOn w:val="a"/>
    <w:uiPriority w:val="99"/>
    <w:rsid w:val="00F24C93"/>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93"/>
    <w:pPr>
      <w:spacing w:after="200" w:line="276" w:lineRule="auto"/>
    </w:pPr>
    <w:rPr>
      <w:rFonts w:asciiTheme="majorHAnsi" w:eastAsiaTheme="majorEastAsia" w:hAnsiTheme="majorHAnsi" w:cstheme="majorBid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C93"/>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24C93"/>
    <w:rPr>
      <w:sz w:val="18"/>
      <w:szCs w:val="18"/>
    </w:rPr>
  </w:style>
  <w:style w:type="paragraph" w:styleId="a4">
    <w:name w:val="footer"/>
    <w:basedOn w:val="a"/>
    <w:link w:val="Char0"/>
    <w:uiPriority w:val="99"/>
    <w:unhideWhenUsed/>
    <w:rsid w:val="00F24C93"/>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24C93"/>
    <w:rPr>
      <w:sz w:val="18"/>
      <w:szCs w:val="18"/>
    </w:rPr>
  </w:style>
  <w:style w:type="paragraph" w:styleId="a5">
    <w:name w:val="Normal (Web)"/>
    <w:basedOn w:val="a"/>
    <w:uiPriority w:val="99"/>
    <w:rsid w:val="00F24C93"/>
    <w:rPr>
      <w:sz w:val="24"/>
    </w:rPr>
  </w:style>
  <w:style w:type="paragraph" w:customStyle="1" w:styleId="cjk">
    <w:name w:val="cjk"/>
    <w:basedOn w:val="a"/>
    <w:uiPriority w:val="99"/>
    <w:rsid w:val="00F24C93"/>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河南建基工程管理有限公司:张新泉</dc:creator>
  <cp:keywords/>
  <dc:description/>
  <cp:lastModifiedBy>河南建基工程管理有限公司:张新泉</cp:lastModifiedBy>
  <cp:revision>4</cp:revision>
  <dcterms:created xsi:type="dcterms:W3CDTF">2017-06-12T08:05:00Z</dcterms:created>
  <dcterms:modified xsi:type="dcterms:W3CDTF">2017-06-13T02:22:00Z</dcterms:modified>
</cp:coreProperties>
</file>