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A2" w:rsidRDefault="00B351A2">
      <w:pPr>
        <w:widowControl/>
        <w:kinsoku w:val="0"/>
        <w:wordWrap w:val="0"/>
        <w:overflowPunct w:val="0"/>
        <w:autoSpaceDE w:val="0"/>
        <w:adjustRightInd w:val="0"/>
        <w:snapToGrid w:val="0"/>
        <w:spacing w:line="360" w:lineRule="auto"/>
        <w:jc w:val="center"/>
        <w:rPr>
          <w:rFonts w:ascii="宋体" w:cs="Times New Roman"/>
          <w:b/>
          <w:bCs/>
          <w:color w:val="000000"/>
          <w:kern w:val="0"/>
          <w:sz w:val="24"/>
          <w:szCs w:val="24"/>
        </w:rPr>
      </w:pPr>
      <w:r>
        <w:rPr>
          <w:rFonts w:ascii="宋体" w:hAnsi="宋体" w:cs="宋体" w:hint="eastAsia"/>
          <w:b/>
          <w:bCs/>
          <w:color w:val="000000"/>
          <w:kern w:val="0"/>
          <w:sz w:val="24"/>
          <w:szCs w:val="24"/>
        </w:rPr>
        <w:t>平顶山市湛河区教育体育局关于平顶山市湛河区曹镇中学设备采购项目</w:t>
      </w:r>
    </w:p>
    <w:p w:rsidR="00B351A2" w:rsidRDefault="00B351A2">
      <w:pPr>
        <w:widowControl/>
        <w:kinsoku w:val="0"/>
        <w:wordWrap w:val="0"/>
        <w:overflowPunct w:val="0"/>
        <w:autoSpaceDE w:val="0"/>
        <w:adjustRightInd w:val="0"/>
        <w:snapToGrid w:val="0"/>
        <w:spacing w:line="360" w:lineRule="auto"/>
        <w:jc w:val="center"/>
        <w:rPr>
          <w:rFonts w:ascii="宋体" w:cs="Times New Roman"/>
        </w:rPr>
      </w:pPr>
      <w:r>
        <w:rPr>
          <w:rFonts w:ascii="宋体" w:hAnsi="宋体" w:cs="宋体" w:hint="eastAsia"/>
          <w:b/>
          <w:bCs/>
          <w:color w:val="000000"/>
          <w:kern w:val="0"/>
          <w:sz w:val="24"/>
          <w:szCs w:val="24"/>
        </w:rPr>
        <w:t>公开招标公告</w:t>
      </w:r>
    </w:p>
    <w:p w:rsidR="00B351A2" w:rsidRDefault="00B351A2">
      <w:pPr>
        <w:kinsoku w:val="0"/>
        <w:overflowPunct w:val="0"/>
        <w:autoSpaceDE w:val="0"/>
        <w:autoSpaceDN w:val="0"/>
        <w:adjustRightInd w:val="0"/>
        <w:snapToGrid w:val="0"/>
        <w:spacing w:line="360" w:lineRule="auto"/>
        <w:rPr>
          <w:rFonts w:ascii="宋体" w:cs="Times New Roman"/>
          <w:color w:val="000000"/>
        </w:rPr>
      </w:pPr>
      <w:r>
        <w:rPr>
          <w:rFonts w:ascii="宋体" w:hAnsi="宋体" w:cs="宋体"/>
          <w:color w:val="000000"/>
          <w:kern w:val="0"/>
          <w:sz w:val="24"/>
          <w:szCs w:val="24"/>
        </w:rPr>
        <w:t xml:space="preserve">  </w:t>
      </w:r>
      <w:r>
        <w:rPr>
          <w:rFonts w:ascii="宋体" w:hAnsi="宋体" w:cs="宋体"/>
          <w:color w:val="000000"/>
          <w:kern w:val="0"/>
        </w:rPr>
        <w:t xml:space="preserve">  </w:t>
      </w:r>
      <w:r>
        <w:rPr>
          <w:rFonts w:ascii="宋体" w:hAnsi="宋体" w:cs="宋体" w:hint="eastAsia"/>
          <w:color w:val="000000"/>
          <w:kern w:val="0"/>
        </w:rPr>
        <w:t>河南驰翔工程管理有限公司受平顶山市湛河区教育体育局的委托现对平顶山市湛河区曹镇中学设备采购项目进行公开招标，欢迎符合条件的投标人投标。</w:t>
      </w:r>
    </w:p>
    <w:p w:rsidR="00B351A2" w:rsidRDefault="00B351A2">
      <w:pPr>
        <w:kinsoku w:val="0"/>
        <w:overflowPunct w:val="0"/>
        <w:autoSpaceDE w:val="0"/>
        <w:autoSpaceDN w:val="0"/>
        <w:adjustRightInd w:val="0"/>
        <w:snapToGrid w:val="0"/>
        <w:spacing w:line="360" w:lineRule="auto"/>
        <w:rPr>
          <w:rFonts w:ascii="宋体" w:cs="Times New Roman"/>
          <w:color w:val="000000"/>
        </w:rPr>
      </w:pPr>
      <w:r>
        <w:rPr>
          <w:rFonts w:ascii="宋体" w:hAnsi="宋体" w:cs="宋体" w:hint="eastAsia"/>
          <w:color w:val="000000"/>
          <w:kern w:val="0"/>
        </w:rPr>
        <w:t>一、项目名称及采购编号：</w:t>
      </w:r>
    </w:p>
    <w:p w:rsidR="00B351A2" w:rsidRDefault="00B351A2">
      <w:pPr>
        <w:kinsoku w:val="0"/>
        <w:overflowPunct w:val="0"/>
        <w:autoSpaceDE w:val="0"/>
        <w:autoSpaceDN w:val="0"/>
        <w:adjustRightInd w:val="0"/>
        <w:snapToGrid w:val="0"/>
        <w:spacing w:line="360" w:lineRule="auto"/>
        <w:rPr>
          <w:rFonts w:ascii="宋体" w:cs="Times New Roman"/>
          <w:color w:val="000000"/>
        </w:rPr>
      </w:pPr>
      <w:r>
        <w:rPr>
          <w:rFonts w:ascii="宋体" w:hAnsi="宋体" w:cs="宋体"/>
          <w:color w:val="000000"/>
          <w:kern w:val="0"/>
        </w:rPr>
        <w:t xml:space="preserve">    1</w:t>
      </w:r>
      <w:r>
        <w:rPr>
          <w:rFonts w:ascii="宋体" w:hAnsi="宋体" w:cs="宋体" w:hint="eastAsia"/>
          <w:color w:val="000000"/>
          <w:kern w:val="0"/>
        </w:rPr>
        <w:t>、项目名称：平顶山市湛河区曹镇中学设备采购项目</w:t>
      </w:r>
    </w:p>
    <w:p w:rsidR="00B351A2" w:rsidRDefault="00B351A2" w:rsidP="00003AEF">
      <w:pPr>
        <w:kinsoku w:val="0"/>
        <w:overflowPunct w:val="0"/>
        <w:autoSpaceDE w:val="0"/>
        <w:autoSpaceDN w:val="0"/>
        <w:adjustRightInd w:val="0"/>
        <w:snapToGrid w:val="0"/>
        <w:spacing w:line="360" w:lineRule="auto"/>
        <w:ind w:firstLineChars="100" w:firstLine="31680"/>
        <w:rPr>
          <w:rFonts w:ascii="宋体" w:cs="Times New Roman"/>
          <w:color w:val="000000"/>
          <w:u w:val="single"/>
        </w:rPr>
      </w:pPr>
      <w:r>
        <w:rPr>
          <w:rFonts w:ascii="宋体" w:hAnsi="宋体" w:cs="宋体"/>
          <w:color w:val="000000"/>
          <w:kern w:val="0"/>
        </w:rPr>
        <w:t xml:space="preserve">  2</w:t>
      </w:r>
      <w:r>
        <w:rPr>
          <w:rFonts w:ascii="宋体" w:hAnsi="宋体" w:cs="宋体" w:hint="eastAsia"/>
          <w:color w:val="000000"/>
          <w:kern w:val="0"/>
        </w:rPr>
        <w:t>、采购编号：</w:t>
      </w:r>
      <w:r>
        <w:rPr>
          <w:rFonts w:ascii="宋体" w:hAnsi="宋体" w:cs="宋体"/>
          <w:color w:val="000000"/>
          <w:kern w:val="0"/>
        </w:rPr>
        <w:t>2017zh-016-gk</w:t>
      </w:r>
    </w:p>
    <w:p w:rsidR="00B351A2" w:rsidRDefault="00B351A2">
      <w:pPr>
        <w:kinsoku w:val="0"/>
        <w:overflowPunct w:val="0"/>
        <w:autoSpaceDE w:val="0"/>
        <w:autoSpaceDN w:val="0"/>
        <w:adjustRightInd w:val="0"/>
        <w:snapToGrid w:val="0"/>
        <w:spacing w:line="360" w:lineRule="auto"/>
        <w:rPr>
          <w:rFonts w:ascii="宋体" w:cs="Times New Roman"/>
          <w:color w:val="000000"/>
        </w:rPr>
      </w:pPr>
      <w:r>
        <w:rPr>
          <w:rFonts w:ascii="宋体" w:hAnsi="宋体" w:cs="宋体" w:hint="eastAsia"/>
          <w:color w:val="000000"/>
          <w:kern w:val="0"/>
        </w:rPr>
        <w:t>二、采购内容：</w:t>
      </w:r>
    </w:p>
    <w:p w:rsidR="00B351A2" w:rsidRDefault="00B351A2">
      <w:pPr>
        <w:kinsoku w:val="0"/>
        <w:overflowPunct w:val="0"/>
        <w:autoSpaceDE w:val="0"/>
        <w:autoSpaceDN w:val="0"/>
        <w:adjustRightInd w:val="0"/>
        <w:snapToGrid w:val="0"/>
        <w:spacing w:line="360" w:lineRule="auto"/>
        <w:ind w:firstLine="480"/>
        <w:rPr>
          <w:rFonts w:ascii="宋体" w:cs="Times New Roman"/>
          <w:color w:val="000000"/>
          <w:kern w:val="0"/>
        </w:rPr>
      </w:pPr>
      <w:r>
        <w:rPr>
          <w:rFonts w:ascii="宋体" w:hAnsi="宋体" w:cs="宋体" w:hint="eastAsia"/>
          <w:color w:val="000000"/>
          <w:kern w:val="0"/>
        </w:rPr>
        <w:t>第一标段：信息化设备，包含办公电脑，教室用多媒体设备，教室后墙黑板，一体机，打印机等，投资额</w:t>
      </w:r>
      <w:r>
        <w:rPr>
          <w:rFonts w:ascii="宋体" w:hAnsi="宋体" w:cs="宋体"/>
          <w:color w:val="000000"/>
          <w:kern w:val="0"/>
        </w:rPr>
        <w:t>1104400</w:t>
      </w:r>
      <w:r>
        <w:rPr>
          <w:rFonts w:ascii="宋体" w:hAnsi="宋体" w:cs="宋体" w:hint="eastAsia"/>
          <w:color w:val="000000"/>
          <w:kern w:val="0"/>
        </w:rPr>
        <w:t>元。</w:t>
      </w:r>
    </w:p>
    <w:p w:rsidR="00B351A2" w:rsidRDefault="00B351A2">
      <w:pPr>
        <w:kinsoku w:val="0"/>
        <w:overflowPunct w:val="0"/>
        <w:autoSpaceDE w:val="0"/>
        <w:autoSpaceDN w:val="0"/>
        <w:adjustRightInd w:val="0"/>
        <w:snapToGrid w:val="0"/>
        <w:spacing w:line="360" w:lineRule="auto"/>
        <w:ind w:firstLine="480"/>
        <w:rPr>
          <w:rFonts w:ascii="宋体" w:cs="Times New Roman"/>
          <w:color w:val="000000"/>
          <w:kern w:val="0"/>
        </w:rPr>
      </w:pPr>
      <w:r>
        <w:rPr>
          <w:rFonts w:ascii="宋体" w:hAnsi="宋体" w:cs="宋体" w:hint="eastAsia"/>
          <w:color w:val="000000"/>
          <w:kern w:val="0"/>
        </w:rPr>
        <w:t>第二标段：钢制家具，包含学生宿舍用床，宿舍用铁皮柜，学生餐桌等，投资额</w:t>
      </w:r>
      <w:r>
        <w:rPr>
          <w:rFonts w:ascii="宋体" w:hAnsi="宋体" w:cs="宋体"/>
          <w:color w:val="000000"/>
          <w:kern w:val="0"/>
        </w:rPr>
        <w:t>726600</w:t>
      </w:r>
      <w:r>
        <w:rPr>
          <w:rFonts w:ascii="宋体" w:hAnsi="宋体" w:cs="宋体" w:hint="eastAsia"/>
          <w:color w:val="000000"/>
          <w:kern w:val="0"/>
        </w:rPr>
        <w:t>元。</w:t>
      </w:r>
    </w:p>
    <w:p w:rsidR="00B351A2" w:rsidRDefault="00B351A2">
      <w:pPr>
        <w:kinsoku w:val="0"/>
        <w:overflowPunct w:val="0"/>
        <w:autoSpaceDE w:val="0"/>
        <w:autoSpaceDN w:val="0"/>
        <w:adjustRightInd w:val="0"/>
        <w:snapToGrid w:val="0"/>
        <w:spacing w:line="360" w:lineRule="auto"/>
        <w:ind w:firstLine="480"/>
        <w:rPr>
          <w:rFonts w:ascii="宋体" w:cs="Times New Roman"/>
          <w:color w:val="000000"/>
          <w:kern w:val="0"/>
        </w:rPr>
      </w:pPr>
      <w:r>
        <w:rPr>
          <w:rFonts w:ascii="宋体" w:hAnsi="宋体" w:cs="宋体" w:hint="eastAsia"/>
          <w:color w:val="000000"/>
          <w:kern w:val="0"/>
        </w:rPr>
        <w:t>第三标段：课桌凳，投资额</w:t>
      </w:r>
      <w:r>
        <w:rPr>
          <w:rFonts w:ascii="宋体" w:hAnsi="宋体" w:cs="宋体"/>
          <w:color w:val="000000"/>
          <w:kern w:val="0"/>
        </w:rPr>
        <w:t>240000</w:t>
      </w:r>
      <w:r>
        <w:rPr>
          <w:rFonts w:ascii="宋体" w:hAnsi="宋体" w:cs="宋体" w:hint="eastAsia"/>
          <w:color w:val="000000"/>
          <w:kern w:val="0"/>
        </w:rPr>
        <w:t>元。</w:t>
      </w:r>
    </w:p>
    <w:p w:rsidR="00B351A2" w:rsidRDefault="00B351A2">
      <w:pPr>
        <w:kinsoku w:val="0"/>
        <w:overflowPunct w:val="0"/>
        <w:autoSpaceDE w:val="0"/>
        <w:autoSpaceDN w:val="0"/>
        <w:adjustRightInd w:val="0"/>
        <w:snapToGrid w:val="0"/>
        <w:spacing w:line="360" w:lineRule="auto"/>
        <w:ind w:firstLine="480"/>
        <w:rPr>
          <w:rFonts w:ascii="宋体" w:cs="Times New Roman"/>
          <w:color w:val="000000"/>
          <w:kern w:val="0"/>
        </w:rPr>
      </w:pPr>
      <w:r>
        <w:rPr>
          <w:rFonts w:ascii="宋体" w:hAnsi="宋体" w:cs="宋体" w:hint="eastAsia"/>
          <w:color w:val="000000"/>
          <w:kern w:val="0"/>
        </w:rPr>
        <w:t>第四标段：办公家具，包含办公桌椅，会议桌，文件柜，办公室用沙发，教师公寓用沙发，教师公寓用木床等，投资额</w:t>
      </w:r>
      <w:r>
        <w:rPr>
          <w:rFonts w:ascii="宋体" w:hAnsi="宋体" w:cs="宋体"/>
          <w:color w:val="000000"/>
          <w:kern w:val="0"/>
        </w:rPr>
        <w:t>369350</w:t>
      </w:r>
      <w:r>
        <w:rPr>
          <w:rFonts w:ascii="宋体" w:hAnsi="宋体" w:cs="宋体" w:hint="eastAsia"/>
          <w:color w:val="000000"/>
          <w:kern w:val="0"/>
        </w:rPr>
        <w:t>元。</w:t>
      </w:r>
    </w:p>
    <w:p w:rsidR="00B351A2" w:rsidRDefault="00B351A2">
      <w:pPr>
        <w:kinsoku w:val="0"/>
        <w:overflowPunct w:val="0"/>
        <w:autoSpaceDE w:val="0"/>
        <w:autoSpaceDN w:val="0"/>
        <w:adjustRightInd w:val="0"/>
        <w:snapToGrid w:val="0"/>
        <w:spacing w:line="360" w:lineRule="auto"/>
        <w:ind w:firstLine="480"/>
        <w:rPr>
          <w:rFonts w:ascii="宋体" w:cs="Times New Roman"/>
          <w:color w:val="000000"/>
          <w:kern w:val="0"/>
        </w:rPr>
      </w:pPr>
      <w:r>
        <w:rPr>
          <w:rFonts w:ascii="宋体" w:hAnsi="宋体" w:cs="宋体" w:hint="eastAsia"/>
          <w:color w:val="000000"/>
          <w:kern w:val="0"/>
        </w:rPr>
        <w:t>第五标段：音乐，体育，美术器材等，投资额</w:t>
      </w:r>
      <w:r>
        <w:rPr>
          <w:rFonts w:ascii="宋体" w:hAnsi="宋体" w:cs="宋体"/>
          <w:color w:val="000000"/>
          <w:kern w:val="0"/>
        </w:rPr>
        <w:t>300000</w:t>
      </w:r>
      <w:r>
        <w:rPr>
          <w:rFonts w:ascii="宋体" w:hAnsi="宋体" w:cs="宋体" w:hint="eastAsia"/>
          <w:color w:val="000000"/>
          <w:kern w:val="0"/>
        </w:rPr>
        <w:t>元。</w:t>
      </w:r>
    </w:p>
    <w:p w:rsidR="00B351A2" w:rsidRDefault="00B351A2">
      <w:pPr>
        <w:kinsoku w:val="0"/>
        <w:overflowPunct w:val="0"/>
        <w:autoSpaceDE w:val="0"/>
        <w:autoSpaceDN w:val="0"/>
        <w:adjustRightInd w:val="0"/>
        <w:snapToGrid w:val="0"/>
        <w:spacing w:line="360" w:lineRule="auto"/>
        <w:ind w:firstLine="480"/>
        <w:rPr>
          <w:rFonts w:ascii="宋体" w:cs="Times New Roman"/>
          <w:color w:val="000000"/>
          <w:kern w:val="0"/>
        </w:rPr>
      </w:pPr>
      <w:r>
        <w:rPr>
          <w:rFonts w:ascii="宋体" w:hAnsi="宋体" w:cs="宋体" w:hint="eastAsia"/>
          <w:color w:val="000000"/>
          <w:kern w:val="0"/>
        </w:rPr>
        <w:t>第六标段：物理生物实验室台凳，仪器柜等，投资额约</w:t>
      </w:r>
      <w:r>
        <w:rPr>
          <w:rFonts w:ascii="宋体" w:hAnsi="宋体" w:cs="宋体"/>
          <w:color w:val="000000"/>
          <w:kern w:val="0"/>
        </w:rPr>
        <w:t>272000</w:t>
      </w:r>
      <w:r>
        <w:rPr>
          <w:rFonts w:ascii="宋体" w:hAnsi="宋体" w:cs="宋体" w:hint="eastAsia"/>
          <w:color w:val="000000"/>
          <w:kern w:val="0"/>
        </w:rPr>
        <w:t>元。</w:t>
      </w:r>
    </w:p>
    <w:p w:rsidR="00B351A2" w:rsidRDefault="00B351A2">
      <w:pPr>
        <w:kinsoku w:val="0"/>
        <w:overflowPunct w:val="0"/>
        <w:autoSpaceDE w:val="0"/>
        <w:autoSpaceDN w:val="0"/>
        <w:adjustRightInd w:val="0"/>
        <w:snapToGrid w:val="0"/>
        <w:spacing w:line="360" w:lineRule="auto"/>
        <w:rPr>
          <w:rFonts w:ascii="宋体" w:cs="Times New Roman"/>
          <w:color w:val="000000"/>
        </w:rPr>
      </w:pPr>
      <w:r>
        <w:rPr>
          <w:rFonts w:ascii="宋体" w:hAnsi="宋体" w:cs="宋体" w:hint="eastAsia"/>
          <w:color w:val="000000"/>
          <w:kern w:val="0"/>
        </w:rPr>
        <w:t>三、资金来源：财政资金，资金已落实。</w:t>
      </w:r>
    </w:p>
    <w:p w:rsidR="00B351A2" w:rsidRDefault="00B351A2">
      <w:pPr>
        <w:kinsoku w:val="0"/>
        <w:overflowPunct w:val="0"/>
        <w:autoSpaceDE w:val="0"/>
        <w:autoSpaceDN w:val="0"/>
        <w:adjustRightInd w:val="0"/>
        <w:snapToGrid w:val="0"/>
        <w:spacing w:line="360" w:lineRule="auto"/>
        <w:rPr>
          <w:rFonts w:ascii="宋体" w:cs="Times New Roman"/>
          <w:color w:val="000000"/>
        </w:rPr>
      </w:pPr>
      <w:r>
        <w:rPr>
          <w:rFonts w:ascii="宋体" w:hAnsi="宋体" w:cs="宋体" w:hint="eastAsia"/>
          <w:color w:val="000000"/>
          <w:kern w:val="0"/>
        </w:rPr>
        <w:t>四、投标人资格要求：</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bookmarkStart w:id="0" w:name="_Toc403987198"/>
      <w:bookmarkStart w:id="1" w:name="_Toc32573"/>
      <w:bookmarkStart w:id="2" w:name="_Toc21163"/>
      <w:bookmarkStart w:id="3" w:name="_Toc27882"/>
      <w:bookmarkStart w:id="4" w:name="_Toc434847512"/>
      <w:bookmarkEnd w:id="0"/>
      <w:bookmarkEnd w:id="1"/>
      <w:bookmarkEnd w:id="2"/>
      <w:bookmarkEnd w:id="3"/>
      <w:bookmarkEnd w:id="4"/>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、符合政府采购法二十二条规定；</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lang w:val="ru-RU"/>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）具有独立法人资格，</w:t>
      </w:r>
      <w:r>
        <w:rPr>
          <w:rFonts w:ascii="宋体" w:hAnsi="宋体" w:cs="宋体" w:hint="eastAsia"/>
          <w:color w:val="000000"/>
          <w:sz w:val="21"/>
          <w:szCs w:val="21"/>
          <w:lang w:val="ru-RU"/>
        </w:rPr>
        <w:t>持有经营该类项目范围且有效的营业执照、税务登记证、组织机构代码证（或三证合一营业执照）。</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）具有良好的商业信誉和健全的财务会计制度（须提供</w:t>
      </w:r>
      <w:r>
        <w:rPr>
          <w:rFonts w:ascii="宋体" w:hAnsi="宋体" w:cs="宋体"/>
          <w:color w:val="000000"/>
          <w:sz w:val="21"/>
          <w:szCs w:val="21"/>
          <w:shd w:val="clear" w:color="auto" w:fill="FFFFFF"/>
        </w:rPr>
        <w:t>2014</w:t>
      </w: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2015</w:t>
      </w: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2016</w:t>
      </w:r>
      <w:r>
        <w:rPr>
          <w:rFonts w:ascii="宋体" w:hAnsi="宋体" w:cs="宋体" w:hint="eastAsia"/>
          <w:color w:val="000000"/>
          <w:sz w:val="21"/>
          <w:szCs w:val="21"/>
          <w:shd w:val="clear" w:color="auto" w:fill="FFFFFF"/>
        </w:rPr>
        <w:t>年度的审计报告</w:t>
      </w:r>
      <w:r>
        <w:rPr>
          <w:rFonts w:ascii="宋体" w:cs="宋体"/>
          <w:color w:val="000000"/>
          <w:sz w:val="21"/>
          <w:szCs w:val="21"/>
          <w:shd w:val="clear" w:color="auto" w:fill="FFFFFF"/>
        </w:rPr>
        <w:t>,</w:t>
      </w:r>
      <w:r>
        <w:rPr>
          <w:rFonts w:ascii="宋体" w:hAnsi="宋体" w:cs="宋体" w:hint="eastAsia"/>
          <w:color w:val="000000"/>
          <w:sz w:val="21"/>
          <w:szCs w:val="21"/>
          <w:shd w:val="clear" w:color="auto" w:fill="FFFFFF"/>
        </w:rPr>
        <w:t>若投标企业成立不足三年的以企业注册时间为准）。</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）具有履行合同所必需的设备和专业技术能力</w:t>
      </w:r>
      <w:r>
        <w:rPr>
          <w:rFonts w:ascii="宋体" w:hAnsi="宋体" w:cs="宋体" w:hint="eastAsia"/>
          <w:color w:val="000000"/>
          <w:sz w:val="21"/>
          <w:szCs w:val="21"/>
          <w:lang w:val="ru-RU"/>
        </w:rPr>
        <w:t>及完善的售后服务体系（提供产品售后服务承诺书）。</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4</w:t>
      </w:r>
      <w:r>
        <w:rPr>
          <w:rFonts w:ascii="宋体" w:hAnsi="宋体" w:cs="宋体" w:hint="eastAsia"/>
          <w:color w:val="000000"/>
          <w:sz w:val="21"/>
          <w:szCs w:val="21"/>
          <w:shd w:val="clear" w:color="auto" w:fill="FFFFFF"/>
        </w:rPr>
        <w:t>）有依法缴纳税收的良好记录（供应商需提供</w:t>
      </w:r>
      <w:r>
        <w:rPr>
          <w:rFonts w:ascii="宋体" w:hAnsi="宋体" w:cs="宋体"/>
          <w:color w:val="000000"/>
          <w:sz w:val="21"/>
          <w:szCs w:val="21"/>
          <w:shd w:val="clear" w:color="auto" w:fill="FFFFFF"/>
        </w:rPr>
        <w:t>2017</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-2017</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月的依法缴纳税收证明）；</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5</w:t>
      </w:r>
      <w:r>
        <w:rPr>
          <w:rFonts w:ascii="宋体" w:hAnsi="宋体" w:cs="宋体" w:hint="eastAsia"/>
          <w:color w:val="000000"/>
          <w:sz w:val="21"/>
          <w:szCs w:val="21"/>
          <w:shd w:val="clear" w:color="auto" w:fill="FFFFFF"/>
        </w:rPr>
        <w:t>）参加政府采购活动前三年内，在经营活动中没有重大违法记录；（须提供近三年无重大违法记录声明</w:t>
      </w:r>
      <w:r>
        <w:rPr>
          <w:rFonts w:ascii="宋体" w:cs="宋体"/>
          <w:color w:val="000000"/>
          <w:sz w:val="21"/>
          <w:szCs w:val="21"/>
          <w:shd w:val="clear" w:color="auto" w:fill="FFFFFF"/>
        </w:rPr>
        <w:t>,</w:t>
      </w:r>
      <w:r>
        <w:rPr>
          <w:rFonts w:ascii="宋体" w:hAnsi="宋体" w:cs="宋体" w:hint="eastAsia"/>
          <w:color w:val="000000"/>
          <w:sz w:val="21"/>
          <w:szCs w:val="21"/>
          <w:shd w:val="clear" w:color="auto" w:fill="FFFFFF"/>
        </w:rPr>
        <w:t>加盖单位公章及法定代表人签字）。</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w:t>
      </w:r>
      <w:r>
        <w:rPr>
          <w:rFonts w:ascii="宋体" w:hAnsi="宋体" w:cs="宋体" w:hint="eastAsia"/>
          <w:color w:val="000000"/>
          <w:sz w:val="21"/>
          <w:szCs w:val="21"/>
          <w:lang w:val="ru-RU"/>
        </w:rPr>
        <w:t>投标人提供的货物必须是原装全新、符合招标文件规定技术参数、具有质量合格证明的产品</w:t>
      </w:r>
      <w:r>
        <w:rPr>
          <w:rFonts w:ascii="宋体" w:hAnsi="宋体" w:cs="宋体" w:hint="eastAsia"/>
          <w:color w:val="000000"/>
          <w:sz w:val="21"/>
          <w:szCs w:val="21"/>
          <w:shd w:val="clear" w:color="auto" w:fill="FFFFFF"/>
        </w:rPr>
        <w:t>。</w:t>
      </w:r>
    </w:p>
    <w:p w:rsidR="00B351A2" w:rsidRDefault="00B351A2" w:rsidP="00003AEF">
      <w:pPr>
        <w:kinsoku w:val="0"/>
        <w:overflowPunct w:val="0"/>
        <w:autoSpaceDE w:val="0"/>
        <w:autoSpaceDN w:val="0"/>
        <w:adjustRightInd w:val="0"/>
        <w:snapToGrid w:val="0"/>
        <w:spacing w:line="360" w:lineRule="auto"/>
        <w:ind w:firstLineChars="200" w:firstLine="31680"/>
        <w:jc w:val="left"/>
        <w:rPr>
          <w:rFonts w:ascii="宋体" w:cs="Times New Roman"/>
          <w:color w:val="000000"/>
          <w:kern w:val="0"/>
          <w:shd w:val="clear" w:color="auto" w:fill="FFFFFF"/>
        </w:rPr>
      </w:pPr>
      <w:r>
        <w:rPr>
          <w:rFonts w:ascii="宋体" w:hAnsi="宋体" w:cs="宋体"/>
          <w:color w:val="000000"/>
          <w:kern w:val="0"/>
          <w:shd w:val="clear" w:color="auto" w:fill="FFFFFF"/>
        </w:rPr>
        <w:t>3</w:t>
      </w:r>
      <w:r>
        <w:rPr>
          <w:rFonts w:ascii="宋体" w:hAnsi="宋体" w:cs="宋体" w:hint="eastAsia"/>
          <w:color w:val="000000"/>
          <w:kern w:val="0"/>
          <w:shd w:val="clear" w:color="auto" w:fill="FFFFFF"/>
        </w:rPr>
        <w:t>、所投产品供应商若为代理商，第一标段</w:t>
      </w:r>
      <w:r>
        <w:rPr>
          <w:rFonts w:ascii="宋体" w:hAnsi="宋体" w:cs="宋体" w:hint="eastAsia"/>
          <w:color w:val="000000"/>
        </w:rPr>
        <w:t>必须提供针对本项目所投计算机、激光投影机、电子白板、中控一体机设备的制造商厂家授权书</w:t>
      </w:r>
      <w:r>
        <w:rPr>
          <w:rFonts w:ascii="宋体" w:hAnsi="宋体" w:cs="宋体" w:hint="eastAsia"/>
          <w:color w:val="000000"/>
          <w:lang w:val="ru-RU"/>
        </w:rPr>
        <w:t>；</w:t>
      </w:r>
      <w:r>
        <w:rPr>
          <w:rFonts w:ascii="宋体" w:hAnsi="宋体" w:cs="宋体" w:hint="eastAsia"/>
          <w:color w:val="000000"/>
          <w:kern w:val="0"/>
          <w:shd w:val="clear" w:color="auto" w:fill="FFFFFF"/>
        </w:rPr>
        <w:t>第二标段</w:t>
      </w:r>
      <w:r>
        <w:rPr>
          <w:rFonts w:ascii="宋体" w:hAnsi="宋体" w:cs="宋体" w:hint="eastAsia"/>
          <w:color w:val="000000"/>
        </w:rPr>
        <w:t>必须提供针对本项目所投</w:t>
      </w:r>
      <w:r>
        <w:rPr>
          <w:rFonts w:ascii="宋体" w:hAnsi="宋体" w:cs="宋体" w:hint="eastAsia"/>
          <w:color w:val="000000"/>
          <w:kern w:val="0"/>
        </w:rPr>
        <w:t>学生宿舍用床，学生餐桌</w:t>
      </w:r>
      <w:r>
        <w:rPr>
          <w:rFonts w:ascii="宋体" w:hAnsi="宋体" w:cs="宋体" w:hint="eastAsia"/>
          <w:color w:val="000000"/>
        </w:rPr>
        <w:t>的制造商厂家授权书，</w:t>
      </w:r>
      <w:r>
        <w:rPr>
          <w:rFonts w:ascii="宋体" w:hAnsi="宋体" w:cs="宋体" w:hint="eastAsia"/>
          <w:color w:val="000000"/>
          <w:kern w:val="0"/>
          <w:shd w:val="clear" w:color="auto" w:fill="FFFFFF"/>
        </w:rPr>
        <w:t>第三标段</w:t>
      </w:r>
      <w:r>
        <w:rPr>
          <w:rFonts w:ascii="宋体" w:hAnsi="宋体" w:cs="宋体" w:hint="eastAsia"/>
          <w:color w:val="000000"/>
        </w:rPr>
        <w:t>必须提供针对本项目所投</w:t>
      </w:r>
      <w:r>
        <w:rPr>
          <w:rFonts w:ascii="宋体" w:hAnsi="宋体" w:cs="宋体" w:hint="eastAsia"/>
          <w:color w:val="000000"/>
          <w:kern w:val="0"/>
        </w:rPr>
        <w:t>课桌凳</w:t>
      </w:r>
      <w:r>
        <w:rPr>
          <w:rFonts w:ascii="宋体" w:hAnsi="宋体" w:cs="宋体" w:hint="eastAsia"/>
          <w:color w:val="000000"/>
        </w:rPr>
        <w:t>的制造商厂家授权书，</w:t>
      </w:r>
      <w:r>
        <w:rPr>
          <w:rFonts w:ascii="宋体" w:hAnsi="宋体" w:cs="宋体" w:hint="eastAsia"/>
          <w:color w:val="000000"/>
          <w:kern w:val="0"/>
          <w:shd w:val="clear" w:color="auto" w:fill="FFFFFF"/>
        </w:rPr>
        <w:t>第四标段</w:t>
      </w:r>
      <w:r>
        <w:rPr>
          <w:rFonts w:ascii="宋体" w:hAnsi="宋体" w:cs="宋体" w:hint="eastAsia"/>
          <w:color w:val="000000"/>
        </w:rPr>
        <w:t>必须提供针对本项目所投</w:t>
      </w:r>
      <w:r>
        <w:rPr>
          <w:rFonts w:ascii="宋体" w:hAnsi="宋体" w:cs="宋体" w:hint="eastAsia"/>
          <w:color w:val="000000"/>
          <w:kern w:val="0"/>
        </w:rPr>
        <w:t>办公桌椅，文件柜，长短沙发</w:t>
      </w:r>
      <w:r>
        <w:rPr>
          <w:rFonts w:ascii="宋体" w:hAnsi="宋体" w:cs="宋体" w:hint="eastAsia"/>
          <w:color w:val="000000"/>
        </w:rPr>
        <w:t>的制造商厂家授权书，</w:t>
      </w:r>
      <w:r>
        <w:rPr>
          <w:rFonts w:ascii="宋体" w:hAnsi="宋体" w:cs="宋体" w:hint="eastAsia"/>
          <w:color w:val="000000"/>
          <w:kern w:val="0"/>
          <w:shd w:val="clear" w:color="auto" w:fill="FFFFFF"/>
        </w:rPr>
        <w:t>第五标段</w:t>
      </w:r>
      <w:r>
        <w:rPr>
          <w:rFonts w:ascii="宋体" w:hAnsi="宋体" w:cs="宋体" w:hint="eastAsia"/>
          <w:color w:val="000000"/>
        </w:rPr>
        <w:t>必须提供针对本项目所投</w:t>
      </w:r>
      <w:r>
        <w:rPr>
          <w:rFonts w:ascii="宋体" w:hAnsi="宋体" w:cs="宋体" w:hint="eastAsia"/>
          <w:color w:val="000000"/>
          <w:kern w:val="0"/>
        </w:rPr>
        <w:t>音乐，体育，美术器材</w:t>
      </w:r>
      <w:r>
        <w:rPr>
          <w:rFonts w:ascii="宋体" w:hAnsi="宋体" w:cs="宋体" w:hint="eastAsia"/>
          <w:color w:val="000000"/>
        </w:rPr>
        <w:t>的制造商厂家授权书，</w:t>
      </w:r>
      <w:r>
        <w:rPr>
          <w:rFonts w:ascii="宋体" w:hAnsi="宋体" w:cs="宋体" w:hint="eastAsia"/>
          <w:color w:val="000000"/>
          <w:kern w:val="0"/>
          <w:shd w:val="clear" w:color="auto" w:fill="FFFFFF"/>
        </w:rPr>
        <w:t>第六标段</w:t>
      </w:r>
      <w:r>
        <w:rPr>
          <w:rFonts w:ascii="宋体" w:hAnsi="宋体" w:cs="宋体" w:hint="eastAsia"/>
          <w:color w:val="000000"/>
        </w:rPr>
        <w:t>必须提供针对本项目所投</w:t>
      </w:r>
      <w:r>
        <w:rPr>
          <w:rFonts w:ascii="宋体" w:hAnsi="宋体" w:cs="宋体" w:hint="eastAsia"/>
          <w:color w:val="000000"/>
          <w:kern w:val="0"/>
        </w:rPr>
        <w:t>实验室操作台，仪器柜</w:t>
      </w:r>
      <w:r>
        <w:rPr>
          <w:rFonts w:ascii="宋体" w:hAnsi="宋体" w:cs="宋体" w:hint="eastAsia"/>
          <w:color w:val="000000"/>
        </w:rPr>
        <w:t>的制造商厂家授权书。</w:t>
      </w:r>
      <w:r>
        <w:rPr>
          <w:rFonts w:ascii="宋体" w:hAnsi="宋体" w:cs="宋体"/>
          <w:color w:val="000000"/>
          <w:lang w:val="ru-RU"/>
        </w:rPr>
        <w:t xml:space="preserve"> </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color w:val="000000"/>
          <w:sz w:val="21"/>
          <w:szCs w:val="21"/>
          <w:shd w:val="clear" w:color="auto" w:fill="FFFFFF"/>
        </w:rPr>
        <w:t>4</w:t>
      </w:r>
      <w:r>
        <w:rPr>
          <w:rFonts w:ascii="宋体" w:hAnsi="宋体" w:cs="宋体" w:hint="eastAsia"/>
          <w:color w:val="000000"/>
          <w:sz w:val="21"/>
          <w:szCs w:val="21"/>
          <w:shd w:val="clear" w:color="auto" w:fill="FFFFFF"/>
        </w:rPr>
        <w:t>、具有项目所在地或企业所在地检察院出具的查询行贿犯罪档案结果告知函，应针对供应商、法定代表人、授权委托人进行行贿犯罪档案查询（符合豫检会【</w:t>
      </w:r>
      <w:r>
        <w:rPr>
          <w:rFonts w:ascii="宋体" w:hAnsi="宋体" w:cs="宋体"/>
          <w:color w:val="000000"/>
          <w:sz w:val="21"/>
          <w:szCs w:val="21"/>
          <w:shd w:val="clear" w:color="auto" w:fill="FFFFFF"/>
        </w:rPr>
        <w:t>2015</w:t>
      </w: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7</w:t>
      </w:r>
      <w:r>
        <w:rPr>
          <w:rFonts w:ascii="宋体" w:hAnsi="宋体" w:cs="宋体" w:hint="eastAsia"/>
          <w:color w:val="000000"/>
          <w:sz w:val="21"/>
          <w:szCs w:val="21"/>
          <w:shd w:val="clear" w:color="auto" w:fill="FFFFFF"/>
        </w:rPr>
        <w:t>号文规定，该公告发布以后所开具的且在有效期内的证明</w:t>
      </w:r>
      <w:r>
        <w:rPr>
          <w:rFonts w:ascii="宋体" w:hAnsi="宋体" w:cs="宋体"/>
          <w:color w:val="000000"/>
          <w:sz w:val="21"/>
          <w:szCs w:val="21"/>
          <w:shd w:val="clear" w:color="auto" w:fill="FFFFFF"/>
        </w:rPr>
        <w:t>)</w:t>
      </w:r>
      <w:r>
        <w:rPr>
          <w:rFonts w:ascii="宋体" w:hAnsi="宋体" w:cs="宋体" w:hint="eastAsia"/>
          <w:color w:val="000000"/>
          <w:sz w:val="21"/>
          <w:szCs w:val="21"/>
          <w:shd w:val="clear" w:color="auto" w:fill="FFFFFF"/>
        </w:rPr>
        <w:t>。</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color w:val="000000"/>
          <w:sz w:val="21"/>
          <w:szCs w:val="21"/>
          <w:shd w:val="clear" w:color="auto" w:fill="FFFFFF"/>
        </w:rPr>
        <w:t>5</w:t>
      </w:r>
      <w:r>
        <w:rPr>
          <w:rFonts w:ascii="宋体" w:hAnsi="宋体" w:cs="宋体" w:hint="eastAsia"/>
          <w:color w:val="000000"/>
          <w:sz w:val="21"/>
          <w:szCs w:val="21"/>
          <w:shd w:val="clear" w:color="auto" w:fill="FFFFFF"/>
        </w:rPr>
        <w:t>、投标人应提供加盖公章的“信用中国”网站的“失信被执行人”和“重大税收违法案件当事人名单”、“中国政府采购”网站的“政府采购严重违法失信行为记录名单”查询网页页面打印页，信用信息查询期限自招标公告发布之日起不得有不良记录（执行财库【</w:t>
      </w:r>
      <w:r>
        <w:rPr>
          <w:rFonts w:ascii="宋体" w:hAnsi="宋体" w:cs="宋体"/>
          <w:color w:val="000000"/>
          <w:sz w:val="21"/>
          <w:szCs w:val="21"/>
          <w:shd w:val="clear" w:color="auto" w:fill="FFFFFF"/>
        </w:rPr>
        <w:t>2016</w:t>
      </w: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125</w:t>
      </w:r>
      <w:r>
        <w:rPr>
          <w:rFonts w:ascii="宋体" w:hAnsi="宋体" w:cs="宋体" w:hint="eastAsia"/>
          <w:color w:val="000000"/>
          <w:sz w:val="21"/>
          <w:szCs w:val="21"/>
          <w:shd w:val="clear" w:color="auto" w:fill="FFFFFF"/>
        </w:rPr>
        <w:t>号文）。</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shd w:val="clear" w:color="auto" w:fill="FFFFFF"/>
        </w:rPr>
      </w:pP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、本项目不接受联合体投标；不允许分包、转包。</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color w:val="000000"/>
          <w:sz w:val="21"/>
          <w:szCs w:val="21"/>
          <w:shd w:val="clear" w:color="auto" w:fill="FFFFFF"/>
        </w:rPr>
        <w:t>7</w:t>
      </w:r>
      <w:r>
        <w:rPr>
          <w:rFonts w:ascii="宋体" w:hAnsi="宋体" w:cs="宋体" w:hint="eastAsia"/>
          <w:color w:val="000000"/>
          <w:sz w:val="21"/>
          <w:szCs w:val="21"/>
          <w:shd w:val="clear" w:color="auto" w:fill="FFFFFF"/>
        </w:rPr>
        <w:t>、本项目采用资格后审。</w:t>
      </w:r>
    </w:p>
    <w:p w:rsidR="00B351A2" w:rsidRDefault="00B351A2" w:rsidP="00003AEF">
      <w:pPr>
        <w:pStyle w:val="p0"/>
        <w:widowControl w:val="0"/>
        <w:kinsoku w:val="0"/>
        <w:overflowPunct w:val="0"/>
        <w:autoSpaceDE w:val="0"/>
        <w:autoSpaceDN w:val="0"/>
        <w:adjustRightInd w:val="0"/>
        <w:snapToGrid w:val="0"/>
        <w:spacing w:before="0" w:beforeAutospacing="0" w:after="0" w:afterAutospacing="0" w:line="360" w:lineRule="auto"/>
        <w:ind w:firstLineChars="200" w:firstLine="31680"/>
        <w:rPr>
          <w:rFonts w:cs="Times New Roman"/>
          <w:color w:val="000000"/>
          <w:sz w:val="21"/>
          <w:szCs w:val="21"/>
        </w:rPr>
      </w:pPr>
      <w:r>
        <w:rPr>
          <w:color w:val="000000"/>
          <w:sz w:val="21"/>
          <w:szCs w:val="21"/>
        </w:rPr>
        <w:t>8</w:t>
      </w:r>
      <w:r>
        <w:rPr>
          <w:rFonts w:hint="eastAsia"/>
          <w:color w:val="000000"/>
          <w:sz w:val="21"/>
          <w:szCs w:val="21"/>
        </w:rPr>
        <w:t>、投标人拟派授权委托人须为本单位人员，且满足以下条件：①与投标人有合法的劳务关系（须提供劳务合同）；②提供投标单位为其办理的</w:t>
      </w:r>
      <w:r>
        <w:rPr>
          <w:color w:val="000000"/>
          <w:sz w:val="21"/>
          <w:szCs w:val="21"/>
        </w:rPr>
        <w:t>2016</w:t>
      </w:r>
      <w:r>
        <w:rPr>
          <w:rFonts w:hint="eastAsia"/>
          <w:color w:val="000000"/>
          <w:sz w:val="21"/>
          <w:szCs w:val="21"/>
        </w:rPr>
        <w:t>年</w:t>
      </w:r>
      <w:r>
        <w:rPr>
          <w:color w:val="000000"/>
          <w:sz w:val="21"/>
          <w:szCs w:val="21"/>
        </w:rPr>
        <w:t>7</w:t>
      </w:r>
      <w:r>
        <w:rPr>
          <w:rFonts w:hint="eastAsia"/>
          <w:color w:val="000000"/>
          <w:sz w:val="21"/>
          <w:szCs w:val="21"/>
        </w:rPr>
        <w:t>月至今本单位为其缴纳的可查询的社会保险缴纳证明。</w:t>
      </w:r>
    </w:p>
    <w:p w:rsidR="00B351A2" w:rsidRDefault="00B351A2">
      <w:pPr>
        <w:kinsoku w:val="0"/>
        <w:overflowPunct w:val="0"/>
        <w:autoSpaceDE w:val="0"/>
        <w:autoSpaceDN w:val="0"/>
        <w:adjustRightInd w:val="0"/>
        <w:snapToGrid w:val="0"/>
        <w:spacing w:line="360" w:lineRule="auto"/>
        <w:jc w:val="left"/>
        <w:rPr>
          <w:rFonts w:ascii="宋体" w:cs="Times New Roman"/>
          <w:color w:val="000000"/>
        </w:rPr>
      </w:pPr>
      <w:r>
        <w:rPr>
          <w:rFonts w:ascii="宋体" w:hAnsi="宋体" w:cs="宋体" w:hint="eastAsia"/>
          <w:color w:val="000000"/>
          <w:kern w:val="0"/>
        </w:rPr>
        <w:t>五、报名时间、方式及招标文件的获取：</w:t>
      </w:r>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、报名时间：</w:t>
      </w:r>
      <w:r>
        <w:rPr>
          <w:rFonts w:ascii="宋体" w:hAnsi="宋体" w:cs="宋体"/>
          <w:color w:val="000000"/>
          <w:sz w:val="21"/>
          <w:szCs w:val="21"/>
          <w:shd w:val="clear" w:color="auto" w:fill="FFFFFF"/>
        </w:rPr>
        <w:t>2017</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30</w:t>
      </w:r>
      <w:r>
        <w:rPr>
          <w:rFonts w:ascii="宋体" w:hAnsi="宋体" w:cs="宋体" w:hint="eastAsia"/>
          <w:color w:val="000000"/>
          <w:sz w:val="21"/>
          <w:szCs w:val="21"/>
          <w:shd w:val="clear" w:color="auto" w:fill="FFFFFF"/>
        </w:rPr>
        <w:t>日</w:t>
      </w:r>
      <w:r>
        <w:rPr>
          <w:rFonts w:ascii="宋体" w:cs="宋体"/>
          <w:color w:val="000000"/>
          <w:sz w:val="21"/>
          <w:szCs w:val="21"/>
          <w:shd w:val="clear" w:color="auto" w:fill="FFFFFF"/>
        </w:rPr>
        <w:t>00</w:t>
      </w:r>
      <w:r>
        <w:rPr>
          <w:rFonts w:ascii="宋体" w:hAnsi="宋体" w:cs="宋体" w:hint="eastAsia"/>
          <w:color w:val="000000"/>
          <w:sz w:val="21"/>
          <w:szCs w:val="21"/>
          <w:shd w:val="clear" w:color="auto" w:fill="FFFFFF"/>
        </w:rPr>
        <w:t>时</w:t>
      </w:r>
      <w:r>
        <w:rPr>
          <w:rFonts w:ascii="宋体" w:cs="宋体"/>
          <w:color w:val="000000"/>
          <w:sz w:val="21"/>
          <w:szCs w:val="21"/>
          <w:shd w:val="clear" w:color="auto" w:fill="FFFFFF"/>
        </w:rPr>
        <w:t>00</w:t>
      </w:r>
      <w:r>
        <w:rPr>
          <w:rFonts w:ascii="宋体" w:hAnsi="宋体" w:cs="宋体" w:hint="eastAsia"/>
          <w:color w:val="000000"/>
          <w:sz w:val="21"/>
          <w:szCs w:val="21"/>
          <w:shd w:val="clear" w:color="auto" w:fill="FFFFFF"/>
        </w:rPr>
        <w:t>分整至</w:t>
      </w:r>
      <w:r>
        <w:rPr>
          <w:rFonts w:ascii="宋体" w:hAnsi="宋体" w:cs="宋体"/>
          <w:color w:val="000000"/>
          <w:sz w:val="21"/>
          <w:szCs w:val="21"/>
          <w:shd w:val="clear" w:color="auto" w:fill="FFFFFF"/>
        </w:rPr>
        <w:t>2017</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7</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日</w:t>
      </w:r>
      <w:r>
        <w:rPr>
          <w:rFonts w:ascii="宋体" w:hAnsi="宋体" w:cs="宋体"/>
          <w:color w:val="000000"/>
          <w:sz w:val="21"/>
          <w:szCs w:val="21"/>
          <w:shd w:val="clear" w:color="auto" w:fill="FFFFFF"/>
        </w:rPr>
        <w:t>23</w:t>
      </w:r>
      <w:r>
        <w:rPr>
          <w:rFonts w:ascii="宋体" w:hAnsi="宋体" w:cs="宋体" w:hint="eastAsia"/>
          <w:color w:val="000000"/>
          <w:sz w:val="21"/>
          <w:szCs w:val="21"/>
          <w:shd w:val="clear" w:color="auto" w:fill="FFFFFF"/>
        </w:rPr>
        <w:t>时</w:t>
      </w:r>
      <w:r>
        <w:rPr>
          <w:rFonts w:ascii="宋体" w:hAnsi="宋体" w:cs="宋体"/>
          <w:color w:val="000000"/>
          <w:sz w:val="21"/>
          <w:szCs w:val="21"/>
          <w:shd w:val="clear" w:color="auto" w:fill="FFFFFF"/>
        </w:rPr>
        <w:t>59</w:t>
      </w:r>
      <w:r>
        <w:rPr>
          <w:rFonts w:ascii="宋体" w:hAnsi="宋体" w:cs="宋体" w:hint="eastAsia"/>
          <w:color w:val="000000"/>
          <w:sz w:val="21"/>
          <w:szCs w:val="21"/>
          <w:shd w:val="clear" w:color="auto" w:fill="FFFFFF"/>
        </w:rPr>
        <w:t>分。</w:t>
      </w:r>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、报名方法：本项目只接受网上报名，不接受其它形式报名。潜在投标人报名需凭</w:t>
      </w:r>
      <w:r>
        <w:rPr>
          <w:rFonts w:ascii="宋体" w:hAnsi="宋体" w:cs="宋体"/>
          <w:color w:val="000000"/>
          <w:sz w:val="21"/>
          <w:szCs w:val="21"/>
          <w:shd w:val="clear" w:color="auto" w:fill="FFFFFF"/>
        </w:rPr>
        <w:t>CA</w:t>
      </w:r>
      <w:r>
        <w:rPr>
          <w:rFonts w:ascii="宋体" w:hAnsi="宋体" w:cs="宋体" w:hint="eastAsia"/>
          <w:color w:val="000000"/>
          <w:sz w:val="21"/>
          <w:szCs w:val="21"/>
          <w:shd w:val="clear" w:color="auto" w:fill="FFFFFF"/>
        </w:rPr>
        <w:t>数字证书通过平顶山市公共资源交易中心网（网址：</w:t>
      </w:r>
      <w:hyperlink r:id="rId4" w:history="1">
        <w:r>
          <w:rPr>
            <w:rStyle w:val="Hyperlink"/>
            <w:rFonts w:ascii="宋体" w:hAnsi="宋体" w:cs="宋体"/>
            <w:sz w:val="21"/>
            <w:szCs w:val="21"/>
            <w:shd w:val="clear" w:color="auto" w:fill="FFFFFF"/>
          </w:rPr>
          <w:t>http://www.pdsggzy.com/</w:t>
        </w:r>
      </w:hyperlink>
      <w:r>
        <w:rPr>
          <w:rFonts w:ascii="宋体" w:hAnsi="宋体" w:cs="宋体" w:hint="eastAsia"/>
          <w:color w:val="000000"/>
          <w:sz w:val="21"/>
          <w:szCs w:val="21"/>
          <w:shd w:val="clear" w:color="auto" w:fill="FFFFFF"/>
        </w:rPr>
        <w:t>）“投标人登录”入口进入交易系统进行报名。具体操作请查看以下链接：</w:t>
      </w:r>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hint="eastAsia"/>
          <w:color w:val="000000"/>
          <w:sz w:val="21"/>
          <w:szCs w:val="21"/>
          <w:shd w:val="clear" w:color="auto" w:fill="FFFFFF"/>
        </w:rPr>
        <w:t>链接地址：</w:t>
      </w:r>
      <w:hyperlink r:id="rId5" w:history="1">
        <w:r>
          <w:rPr>
            <w:rStyle w:val="Hyperlink"/>
            <w:rFonts w:ascii="宋体" w:hAnsi="宋体" w:cs="宋体"/>
            <w:sz w:val="21"/>
            <w:szCs w:val="21"/>
            <w:shd w:val="clear" w:color="auto" w:fill="FFFFFF"/>
          </w:rPr>
          <w:t>http://www.pdsggzy.com/fwzn/11020.jhtml</w:t>
        </w:r>
      </w:hyperlink>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hint="eastAsia"/>
          <w:color w:val="000000"/>
          <w:sz w:val="21"/>
          <w:szCs w:val="21"/>
          <w:shd w:val="clear" w:color="auto" w:fill="FFFFFF"/>
        </w:rPr>
        <w:t>办理</w:t>
      </w:r>
      <w:r>
        <w:rPr>
          <w:rFonts w:ascii="宋体" w:hAnsi="宋体" w:cs="宋体"/>
          <w:color w:val="000000"/>
          <w:sz w:val="21"/>
          <w:szCs w:val="21"/>
          <w:shd w:val="clear" w:color="auto" w:fill="FFFFFF"/>
        </w:rPr>
        <w:t>CA</w:t>
      </w:r>
      <w:r>
        <w:rPr>
          <w:rFonts w:ascii="宋体" w:hAnsi="宋体" w:cs="宋体" w:hint="eastAsia"/>
          <w:color w:val="000000"/>
          <w:sz w:val="21"/>
          <w:szCs w:val="21"/>
          <w:shd w:val="clear" w:color="auto" w:fill="FFFFFF"/>
        </w:rPr>
        <w:t>证书：</w:t>
      </w:r>
      <w:hyperlink r:id="rId6" w:history="1">
        <w:r>
          <w:rPr>
            <w:rStyle w:val="Hyperlink"/>
            <w:rFonts w:ascii="宋体" w:hAnsi="宋体" w:cs="宋体"/>
            <w:sz w:val="21"/>
            <w:szCs w:val="21"/>
            <w:shd w:val="clear" w:color="auto" w:fill="FFFFFF"/>
          </w:rPr>
          <w:t>http://www.pdsggzy.com/tzgg/10814.jhtml</w:t>
        </w:r>
      </w:hyperlink>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、招标文件的获取</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）招标文件出售时间：</w:t>
      </w:r>
      <w:r>
        <w:rPr>
          <w:rFonts w:ascii="宋体" w:hAnsi="宋体" w:cs="宋体"/>
          <w:color w:val="000000"/>
          <w:sz w:val="21"/>
          <w:szCs w:val="21"/>
          <w:shd w:val="clear" w:color="auto" w:fill="FFFFFF"/>
        </w:rPr>
        <w:t>2017</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30</w:t>
      </w:r>
      <w:r>
        <w:rPr>
          <w:rFonts w:ascii="宋体" w:hAnsi="宋体" w:cs="宋体" w:hint="eastAsia"/>
          <w:color w:val="000000"/>
          <w:sz w:val="21"/>
          <w:szCs w:val="21"/>
          <w:shd w:val="clear" w:color="auto" w:fill="FFFFFF"/>
        </w:rPr>
        <w:t>日</w:t>
      </w:r>
      <w:r>
        <w:rPr>
          <w:rFonts w:ascii="宋体" w:cs="宋体"/>
          <w:color w:val="000000"/>
          <w:sz w:val="21"/>
          <w:szCs w:val="21"/>
          <w:shd w:val="clear" w:color="auto" w:fill="FFFFFF"/>
        </w:rPr>
        <w:t>00</w:t>
      </w:r>
      <w:r>
        <w:rPr>
          <w:rFonts w:ascii="宋体" w:hAnsi="宋体" w:cs="宋体" w:hint="eastAsia"/>
          <w:color w:val="000000"/>
          <w:sz w:val="21"/>
          <w:szCs w:val="21"/>
          <w:shd w:val="clear" w:color="auto" w:fill="FFFFFF"/>
        </w:rPr>
        <w:t>时</w:t>
      </w:r>
      <w:r>
        <w:rPr>
          <w:rFonts w:ascii="宋体" w:cs="宋体"/>
          <w:color w:val="000000"/>
          <w:sz w:val="21"/>
          <w:szCs w:val="21"/>
          <w:shd w:val="clear" w:color="auto" w:fill="FFFFFF"/>
        </w:rPr>
        <w:t>00</w:t>
      </w:r>
      <w:r>
        <w:rPr>
          <w:rFonts w:ascii="宋体" w:hAnsi="宋体" w:cs="宋体" w:hint="eastAsia"/>
          <w:color w:val="000000"/>
          <w:sz w:val="21"/>
          <w:szCs w:val="21"/>
          <w:shd w:val="clear" w:color="auto" w:fill="FFFFFF"/>
        </w:rPr>
        <w:t>分整至</w:t>
      </w:r>
      <w:r>
        <w:rPr>
          <w:rFonts w:ascii="宋体" w:hAnsi="宋体" w:cs="宋体"/>
          <w:color w:val="000000"/>
          <w:sz w:val="21"/>
          <w:szCs w:val="21"/>
          <w:shd w:val="clear" w:color="auto" w:fill="FFFFFF"/>
        </w:rPr>
        <w:t>2017</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7</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日</w:t>
      </w:r>
      <w:r>
        <w:rPr>
          <w:rFonts w:ascii="宋体" w:hAnsi="宋体" w:cs="宋体"/>
          <w:color w:val="000000"/>
          <w:sz w:val="21"/>
          <w:szCs w:val="21"/>
          <w:shd w:val="clear" w:color="auto" w:fill="FFFFFF"/>
        </w:rPr>
        <w:t>23</w:t>
      </w:r>
      <w:r>
        <w:rPr>
          <w:rFonts w:ascii="宋体" w:hAnsi="宋体" w:cs="宋体" w:hint="eastAsia"/>
          <w:color w:val="000000"/>
          <w:sz w:val="21"/>
          <w:szCs w:val="21"/>
          <w:shd w:val="clear" w:color="auto" w:fill="FFFFFF"/>
        </w:rPr>
        <w:t>时</w:t>
      </w:r>
      <w:r>
        <w:rPr>
          <w:rFonts w:ascii="宋体" w:hAnsi="宋体" w:cs="宋体"/>
          <w:color w:val="000000"/>
          <w:sz w:val="21"/>
          <w:szCs w:val="21"/>
          <w:shd w:val="clear" w:color="auto" w:fill="FFFFFF"/>
        </w:rPr>
        <w:t>59</w:t>
      </w:r>
      <w:r>
        <w:rPr>
          <w:rFonts w:ascii="宋体" w:hAnsi="宋体" w:cs="宋体" w:hint="eastAsia"/>
          <w:color w:val="000000"/>
          <w:sz w:val="21"/>
          <w:szCs w:val="21"/>
          <w:shd w:val="clear" w:color="auto" w:fill="FFFFFF"/>
        </w:rPr>
        <w:t>分。</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）招标文件售价人民币</w:t>
      </w:r>
      <w:r>
        <w:rPr>
          <w:rFonts w:ascii="宋体" w:hAnsi="宋体" w:cs="宋体"/>
          <w:color w:val="000000"/>
          <w:sz w:val="21"/>
          <w:szCs w:val="21"/>
          <w:shd w:val="clear" w:color="auto" w:fill="FFFFFF"/>
        </w:rPr>
        <w:t>600</w:t>
      </w:r>
      <w:r>
        <w:rPr>
          <w:rFonts w:ascii="宋体" w:hAnsi="宋体" w:cs="宋体" w:hint="eastAsia"/>
          <w:color w:val="000000"/>
          <w:sz w:val="21"/>
          <w:szCs w:val="21"/>
          <w:shd w:val="clear" w:color="auto" w:fill="FFFFFF"/>
        </w:rPr>
        <w:t>元，售后不退。</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）缴费方式：转账或电汇支付招标文件费到指定账户。</w:t>
      </w:r>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hint="eastAsia"/>
          <w:color w:val="000000"/>
          <w:sz w:val="21"/>
          <w:szCs w:val="21"/>
          <w:shd w:val="clear" w:color="auto" w:fill="FFFFFF"/>
        </w:rPr>
        <w:t>支付账户名称必须和投标人名称一致且已在平顶山市公共资源交易投标人（投标人）库中录入的账户（基本户或一般户均可，不支持结算卡支付）</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4</w:t>
      </w:r>
      <w:r>
        <w:rPr>
          <w:rFonts w:ascii="宋体" w:hAnsi="宋体" w:cs="宋体" w:hint="eastAsia"/>
          <w:color w:val="000000"/>
          <w:sz w:val="21"/>
          <w:szCs w:val="21"/>
          <w:shd w:val="clear" w:color="auto" w:fill="FFFFFF"/>
        </w:rPr>
        <w:t>）汇入账户和帐号：（保证金账户详见招标文件）</w:t>
      </w:r>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hint="eastAsia"/>
          <w:color w:val="000000"/>
          <w:sz w:val="21"/>
          <w:szCs w:val="21"/>
          <w:shd w:val="clear" w:color="auto" w:fill="FFFFFF"/>
        </w:rPr>
        <w:t>收款单位全称：平顶山市公共资源交易中心</w:t>
      </w:r>
    </w:p>
    <w:p w:rsidR="00B351A2" w:rsidRDefault="00B351A2">
      <w:pPr>
        <w:pStyle w:val="NormalWeb"/>
        <w:shd w:val="clear" w:color="auto" w:fill="FFFFFF"/>
        <w:kinsoku w:val="0"/>
        <w:overflowPunct w:val="0"/>
        <w:autoSpaceDE w:val="0"/>
        <w:autoSpaceDN w:val="0"/>
        <w:adjustRightInd w:val="0"/>
        <w:snapToGrid w:val="0"/>
        <w:spacing w:beforeAutospacing="0" w:afterAutospacing="0" w:line="360" w:lineRule="auto"/>
        <w:ind w:firstLine="482"/>
        <w:rPr>
          <w:rFonts w:ascii="宋体" w:cs="Times New Roman"/>
          <w:color w:val="000000"/>
          <w:sz w:val="21"/>
          <w:szCs w:val="21"/>
        </w:rPr>
      </w:pPr>
      <w:r>
        <w:rPr>
          <w:rFonts w:ascii="宋体" w:hAnsi="宋体" w:cs="宋体" w:hint="eastAsia"/>
          <w:color w:val="000000"/>
          <w:sz w:val="21"/>
          <w:szCs w:val="21"/>
          <w:shd w:val="clear" w:color="auto" w:fill="FFFFFF"/>
        </w:rPr>
        <w:t>账</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号：</w:t>
      </w:r>
      <w:r>
        <w:rPr>
          <w:rFonts w:ascii="宋体" w:hAnsi="宋体" w:cs="宋体"/>
          <w:color w:val="000000"/>
          <w:sz w:val="21"/>
          <w:szCs w:val="21"/>
          <w:shd w:val="clear" w:color="auto" w:fill="FFFFFF"/>
        </w:rPr>
        <w:t>6013301012010093076</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开户银行：平顶山银行行政中心支行</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w:t>
      </w:r>
      <w:r>
        <w:rPr>
          <w:rFonts w:ascii="宋体" w:hAnsi="宋体" w:cs="宋体"/>
          <w:color w:val="000000"/>
          <w:sz w:val="21"/>
          <w:szCs w:val="21"/>
          <w:shd w:val="clear" w:color="auto" w:fill="FFFFFF"/>
        </w:rPr>
        <w:t>5</w:t>
      </w:r>
      <w:r>
        <w:rPr>
          <w:rFonts w:ascii="宋体" w:hAnsi="宋体" w:cs="宋体" w:hint="eastAsia"/>
          <w:color w:val="000000"/>
          <w:sz w:val="21"/>
          <w:szCs w:val="21"/>
          <w:shd w:val="clear" w:color="auto" w:fill="FFFFFF"/>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rsidR="00B351A2" w:rsidRDefault="00B351A2" w:rsidP="00003AEF">
      <w:pPr>
        <w:pStyle w:val="NormalWeb"/>
        <w:shd w:val="clear" w:color="auto" w:fill="FFFFFF"/>
        <w:kinsoku w:val="0"/>
        <w:overflowPunct w:val="0"/>
        <w:autoSpaceDE w:val="0"/>
        <w:autoSpaceDN w:val="0"/>
        <w:adjustRightInd w:val="0"/>
        <w:snapToGrid w:val="0"/>
        <w:spacing w:beforeAutospacing="0" w:afterAutospacing="0" w:line="360" w:lineRule="auto"/>
        <w:ind w:firstLineChars="200" w:firstLine="31680"/>
        <w:rPr>
          <w:rFonts w:ascii="宋体" w:cs="Times New Roman"/>
          <w:color w:val="000000"/>
          <w:sz w:val="21"/>
          <w:szCs w:val="21"/>
        </w:rPr>
      </w:pPr>
      <w:r>
        <w:rPr>
          <w:rFonts w:ascii="宋体" w:hAnsi="宋体" w:cs="宋体" w:hint="eastAsia"/>
          <w:color w:val="000000"/>
          <w:sz w:val="21"/>
          <w:szCs w:val="21"/>
          <w:shd w:val="clear" w:color="auto" w:fill="FFFFFF"/>
        </w:rPr>
        <w:t>链接地址：</w:t>
      </w:r>
      <w:r>
        <w:rPr>
          <w:rFonts w:ascii="宋体" w:hAnsi="宋体" w:cs="宋体"/>
          <w:color w:val="000000"/>
          <w:sz w:val="21"/>
          <w:szCs w:val="21"/>
          <w:shd w:val="clear" w:color="auto" w:fill="FFFFFF"/>
        </w:rPr>
        <w:t>http://www.pdsggzy.com/fwzn/11597.jhtml</w:t>
      </w:r>
    </w:p>
    <w:p w:rsidR="00B351A2" w:rsidRDefault="00B351A2" w:rsidP="00003AEF">
      <w:pPr>
        <w:kinsoku w:val="0"/>
        <w:overflowPunct w:val="0"/>
        <w:autoSpaceDE w:val="0"/>
        <w:autoSpaceDN w:val="0"/>
        <w:adjustRightInd w:val="0"/>
        <w:snapToGrid w:val="0"/>
        <w:spacing w:line="360" w:lineRule="auto"/>
        <w:ind w:firstLineChars="200" w:firstLine="31680"/>
        <w:jc w:val="left"/>
        <w:rPr>
          <w:rFonts w:ascii="宋体" w:cs="Times New Roman"/>
          <w:color w:val="000000"/>
        </w:rPr>
      </w:pPr>
      <w:r>
        <w:rPr>
          <w:rFonts w:ascii="宋体" w:hAnsi="宋体" w:cs="宋体" w:hint="eastAsia"/>
          <w:color w:val="000000"/>
          <w:kern w:val="0"/>
        </w:rPr>
        <w:t>注：考虑到人为操作和跨行转账时间延误等因素，招标文件费绑定工作的截止时间为开始报名起至报名截止时间后两天，请投标人尽早进行招标文件费绑定工作。</w:t>
      </w:r>
    </w:p>
    <w:p w:rsidR="00B351A2" w:rsidRDefault="00B351A2" w:rsidP="00003AEF">
      <w:pPr>
        <w:tabs>
          <w:tab w:val="left" w:pos="3675"/>
        </w:tabs>
        <w:kinsoku w:val="0"/>
        <w:overflowPunct w:val="0"/>
        <w:autoSpaceDE w:val="0"/>
        <w:autoSpaceDN w:val="0"/>
        <w:adjustRightInd w:val="0"/>
        <w:snapToGrid w:val="0"/>
        <w:spacing w:line="360" w:lineRule="auto"/>
        <w:ind w:firstLineChars="250" w:firstLine="31680"/>
        <w:jc w:val="left"/>
        <w:rPr>
          <w:rFonts w:ascii="宋体" w:cs="Times New Roman"/>
          <w:color w:val="000000"/>
        </w:rPr>
      </w:pPr>
      <w:r>
        <w:rPr>
          <w:rFonts w:ascii="宋体" w:hAnsi="宋体" w:cs="宋体"/>
          <w:color w:val="000000"/>
          <w:kern w:val="0"/>
          <w:shd w:val="clear" w:color="auto" w:fill="FFFFFF"/>
        </w:rPr>
        <w:t>4</w:t>
      </w:r>
      <w:r>
        <w:rPr>
          <w:rFonts w:ascii="宋体" w:hAnsi="宋体" w:cs="宋体" w:hint="eastAsia"/>
          <w:color w:val="000000"/>
          <w:kern w:val="0"/>
          <w:shd w:val="clear" w:color="auto" w:fill="FFFFFF"/>
        </w:rPr>
        <w:t>、其他事项</w:t>
      </w:r>
    </w:p>
    <w:p w:rsidR="00B351A2" w:rsidRDefault="00B351A2" w:rsidP="00003AEF">
      <w:pPr>
        <w:tabs>
          <w:tab w:val="left" w:pos="3675"/>
        </w:tabs>
        <w:kinsoku w:val="0"/>
        <w:overflowPunct w:val="0"/>
        <w:autoSpaceDE w:val="0"/>
        <w:autoSpaceDN w:val="0"/>
        <w:adjustRightInd w:val="0"/>
        <w:snapToGrid w:val="0"/>
        <w:spacing w:line="360" w:lineRule="auto"/>
        <w:ind w:firstLineChars="200" w:firstLine="31680"/>
        <w:jc w:val="left"/>
        <w:rPr>
          <w:rFonts w:ascii="宋体" w:cs="Times New Roman"/>
          <w:color w:val="000000"/>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w:t>
      </w:r>
      <w:r>
        <w:rPr>
          <w:rFonts w:ascii="宋体" w:hAnsi="宋体" w:cs="宋体" w:hint="eastAsia"/>
          <w:color w:val="000000"/>
          <w:kern w:val="0"/>
          <w:shd w:val="clear" w:color="auto" w:fill="FFFFFF"/>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B351A2" w:rsidRDefault="00B351A2" w:rsidP="00003AEF">
      <w:pPr>
        <w:tabs>
          <w:tab w:val="left" w:pos="3675"/>
        </w:tabs>
        <w:kinsoku w:val="0"/>
        <w:overflowPunct w:val="0"/>
        <w:autoSpaceDE w:val="0"/>
        <w:autoSpaceDN w:val="0"/>
        <w:adjustRightInd w:val="0"/>
        <w:snapToGrid w:val="0"/>
        <w:spacing w:line="360" w:lineRule="auto"/>
        <w:ind w:firstLineChars="200" w:firstLine="31680"/>
        <w:jc w:val="left"/>
        <w:rPr>
          <w:rFonts w:ascii="宋体" w:cs="Times New Roman"/>
          <w:color w:val="000000"/>
        </w:rPr>
      </w:pPr>
      <w:r>
        <w:rPr>
          <w:rFonts w:ascii="宋体" w:hAnsi="宋体" w:cs="宋体" w:hint="eastAsia"/>
          <w:color w:val="000000"/>
          <w:shd w:val="clear" w:color="auto" w:fill="FFFFFF"/>
        </w:rPr>
        <w:t>（</w:t>
      </w:r>
      <w:r>
        <w:rPr>
          <w:rFonts w:ascii="宋体" w:hAnsi="宋体" w:cs="宋体"/>
          <w:color w:val="000000"/>
          <w:shd w:val="clear" w:color="auto" w:fill="FFFFFF"/>
        </w:rPr>
        <w:t>2</w:t>
      </w:r>
      <w:r>
        <w:rPr>
          <w:rFonts w:ascii="宋体" w:hAnsi="宋体" w:cs="宋体" w:hint="eastAsia"/>
          <w:color w:val="000000"/>
          <w:shd w:val="clear" w:color="auto" w:fill="FFFFFF"/>
        </w:rPr>
        <w:t>）</w:t>
      </w:r>
      <w:r>
        <w:rPr>
          <w:rFonts w:ascii="宋体" w:hAnsi="宋体" w:cs="宋体" w:hint="eastAsia"/>
          <w:color w:val="000000"/>
          <w:kern w:val="0"/>
          <w:shd w:val="clear" w:color="auto" w:fill="FFFFFF"/>
        </w:rPr>
        <w:t>招标文件费收取，交费绑定后才能下载招标文件。</w:t>
      </w:r>
    </w:p>
    <w:p w:rsidR="00B351A2" w:rsidRDefault="00B351A2">
      <w:pPr>
        <w:kinsoku w:val="0"/>
        <w:overflowPunct w:val="0"/>
        <w:autoSpaceDE w:val="0"/>
        <w:autoSpaceDN w:val="0"/>
        <w:adjustRightInd w:val="0"/>
        <w:snapToGrid w:val="0"/>
        <w:spacing w:line="360" w:lineRule="auto"/>
        <w:ind w:left="510" w:right="80" w:hanging="510"/>
        <w:jc w:val="left"/>
        <w:rPr>
          <w:rFonts w:ascii="宋体" w:cs="Times New Roman"/>
          <w:color w:val="000000"/>
        </w:rPr>
      </w:pPr>
      <w:r>
        <w:rPr>
          <w:rFonts w:ascii="宋体" w:hAnsi="宋体" w:cs="宋体" w:hint="eastAsia"/>
          <w:color w:val="000000"/>
          <w:kern w:val="0"/>
        </w:rPr>
        <w:t>六、投标文件的递交：</w:t>
      </w:r>
    </w:p>
    <w:p w:rsidR="00B351A2" w:rsidRDefault="00B351A2" w:rsidP="00003AEF">
      <w:pPr>
        <w:kinsoku w:val="0"/>
        <w:overflowPunct w:val="0"/>
        <w:autoSpaceDE w:val="0"/>
        <w:autoSpaceDN w:val="0"/>
        <w:adjustRightInd w:val="0"/>
        <w:snapToGrid w:val="0"/>
        <w:spacing w:line="360" w:lineRule="auto"/>
        <w:ind w:firstLineChars="150" w:firstLine="31680"/>
        <w:jc w:val="left"/>
        <w:rPr>
          <w:rFonts w:ascii="宋体" w:cs="Times New Roman"/>
          <w:color w:val="000000"/>
        </w:rPr>
      </w:pPr>
      <w:r>
        <w:rPr>
          <w:rFonts w:ascii="宋体" w:hAnsi="宋体" w:cs="宋体"/>
          <w:color w:val="000000"/>
          <w:kern w:val="0"/>
        </w:rPr>
        <w:t>1</w:t>
      </w:r>
      <w:r>
        <w:rPr>
          <w:rFonts w:ascii="宋体" w:hAnsi="宋体" w:cs="宋体" w:hint="eastAsia"/>
          <w:color w:val="000000"/>
          <w:kern w:val="0"/>
        </w:rPr>
        <w:t>、投标文件递交的截止时间：</w:t>
      </w:r>
      <w:r>
        <w:rPr>
          <w:rFonts w:ascii="宋体" w:hAnsi="宋体" w:cs="宋体"/>
          <w:color w:val="000000"/>
          <w:kern w:val="0"/>
        </w:rPr>
        <w:t>2017</w:t>
      </w:r>
      <w:r>
        <w:rPr>
          <w:rFonts w:ascii="宋体" w:hAnsi="宋体" w:cs="宋体" w:hint="eastAsia"/>
          <w:color w:val="000000"/>
          <w:kern w:val="0"/>
        </w:rPr>
        <w:t>年</w:t>
      </w:r>
      <w:r>
        <w:rPr>
          <w:rFonts w:ascii="宋体" w:hAnsi="宋体" w:cs="宋体"/>
          <w:color w:val="000000"/>
          <w:kern w:val="0"/>
        </w:rPr>
        <w:t>7</w:t>
      </w:r>
      <w:r>
        <w:rPr>
          <w:rFonts w:ascii="宋体" w:hAnsi="宋体" w:cs="宋体" w:hint="eastAsia"/>
          <w:color w:val="000000"/>
          <w:kern w:val="0"/>
        </w:rPr>
        <w:t>月</w:t>
      </w:r>
      <w:r>
        <w:rPr>
          <w:rFonts w:ascii="宋体" w:hAnsi="宋体" w:cs="宋体"/>
          <w:color w:val="000000"/>
          <w:kern w:val="0"/>
        </w:rPr>
        <w:t>21</w:t>
      </w:r>
      <w:r>
        <w:rPr>
          <w:rFonts w:ascii="宋体" w:hAnsi="宋体" w:cs="宋体" w:hint="eastAsia"/>
          <w:color w:val="000000"/>
          <w:kern w:val="0"/>
        </w:rPr>
        <w:t>日上午</w:t>
      </w:r>
      <w:r>
        <w:rPr>
          <w:rFonts w:ascii="宋体" w:hAnsi="宋体" w:cs="宋体"/>
          <w:color w:val="000000"/>
          <w:kern w:val="0"/>
        </w:rPr>
        <w:t xml:space="preserve">10:00                 </w:t>
      </w:r>
    </w:p>
    <w:p w:rsidR="00B351A2" w:rsidRDefault="00B351A2" w:rsidP="00003AEF">
      <w:pPr>
        <w:kinsoku w:val="0"/>
        <w:overflowPunct w:val="0"/>
        <w:autoSpaceDE w:val="0"/>
        <w:autoSpaceDN w:val="0"/>
        <w:adjustRightInd w:val="0"/>
        <w:snapToGrid w:val="0"/>
        <w:spacing w:line="360" w:lineRule="auto"/>
        <w:ind w:firstLineChars="150" w:firstLine="31680"/>
        <w:jc w:val="left"/>
        <w:rPr>
          <w:rFonts w:ascii="宋体" w:cs="Times New Roman"/>
          <w:color w:val="000000"/>
        </w:rPr>
      </w:pPr>
      <w:r>
        <w:rPr>
          <w:rFonts w:ascii="宋体" w:hAnsi="宋体" w:cs="宋体"/>
          <w:color w:val="000000"/>
          <w:kern w:val="0"/>
        </w:rPr>
        <w:t>2</w:t>
      </w:r>
      <w:r>
        <w:rPr>
          <w:rFonts w:ascii="宋体" w:hAnsi="宋体" w:cs="宋体" w:hint="eastAsia"/>
          <w:color w:val="000000"/>
          <w:kern w:val="0"/>
        </w:rPr>
        <w:t>、投标文件递交地点：平顶山市公共资源交易中心。</w:t>
      </w:r>
    </w:p>
    <w:p w:rsidR="00B351A2" w:rsidRDefault="00B351A2" w:rsidP="00003AEF">
      <w:pPr>
        <w:kinsoku w:val="0"/>
        <w:overflowPunct w:val="0"/>
        <w:autoSpaceDE w:val="0"/>
        <w:autoSpaceDN w:val="0"/>
        <w:adjustRightInd w:val="0"/>
        <w:snapToGrid w:val="0"/>
        <w:spacing w:line="360" w:lineRule="auto"/>
        <w:ind w:firstLineChars="150" w:firstLine="31680"/>
        <w:jc w:val="left"/>
        <w:rPr>
          <w:rFonts w:ascii="宋体" w:cs="Times New Roman"/>
          <w:color w:val="000000"/>
        </w:rPr>
      </w:pPr>
      <w:r>
        <w:rPr>
          <w:rFonts w:ascii="宋体" w:hAnsi="宋体" w:cs="宋体"/>
          <w:color w:val="000000"/>
          <w:kern w:val="0"/>
        </w:rPr>
        <w:t>3</w:t>
      </w:r>
      <w:r>
        <w:rPr>
          <w:rFonts w:ascii="宋体" w:hAnsi="宋体" w:cs="宋体" w:hint="eastAsia"/>
          <w:color w:val="000000"/>
          <w:kern w:val="0"/>
        </w:rPr>
        <w:t>、逾期送达的投标文件，采购人不予受理。</w:t>
      </w:r>
    </w:p>
    <w:p w:rsidR="00B351A2" w:rsidRDefault="00B351A2" w:rsidP="00003AEF">
      <w:pPr>
        <w:kinsoku w:val="0"/>
        <w:overflowPunct w:val="0"/>
        <w:autoSpaceDE w:val="0"/>
        <w:autoSpaceDN w:val="0"/>
        <w:adjustRightInd w:val="0"/>
        <w:snapToGrid w:val="0"/>
        <w:spacing w:line="360" w:lineRule="auto"/>
        <w:ind w:firstLineChars="150" w:firstLine="31680"/>
        <w:jc w:val="left"/>
        <w:rPr>
          <w:rFonts w:ascii="宋体" w:cs="Times New Roman"/>
          <w:color w:val="000000"/>
        </w:rPr>
      </w:pPr>
      <w:r>
        <w:rPr>
          <w:rFonts w:ascii="宋体" w:hAnsi="宋体" w:cs="宋体"/>
          <w:color w:val="000000"/>
          <w:kern w:val="0"/>
        </w:rPr>
        <w:t>4</w:t>
      </w:r>
      <w:r>
        <w:rPr>
          <w:rFonts w:ascii="宋体" w:hAnsi="宋体" w:cs="宋体" w:hint="eastAsia"/>
          <w:color w:val="000000"/>
          <w:kern w:val="0"/>
        </w:rPr>
        <w:t>、未通过平顶山市公共资源交易网下载招标文件的投标人，其投标文件将拒收。</w:t>
      </w:r>
    </w:p>
    <w:p w:rsidR="00B351A2" w:rsidRDefault="00B351A2">
      <w:pPr>
        <w:kinsoku w:val="0"/>
        <w:overflowPunct w:val="0"/>
        <w:autoSpaceDE w:val="0"/>
        <w:autoSpaceDN w:val="0"/>
        <w:adjustRightInd w:val="0"/>
        <w:snapToGrid w:val="0"/>
        <w:spacing w:line="360" w:lineRule="auto"/>
        <w:rPr>
          <w:rFonts w:ascii="宋体" w:cs="Times New Roman"/>
          <w:color w:val="000000"/>
          <w:kern w:val="0"/>
        </w:rPr>
      </w:pPr>
      <w:r>
        <w:rPr>
          <w:rFonts w:ascii="宋体" w:hAnsi="宋体" w:cs="宋体" w:hint="eastAsia"/>
          <w:color w:val="000000"/>
          <w:kern w:val="0"/>
        </w:rPr>
        <w:t>七、本次招标联系事项：</w:t>
      </w:r>
    </w:p>
    <w:p w:rsidR="00B351A2" w:rsidRDefault="00B351A2">
      <w:pPr>
        <w:kinsoku w:val="0"/>
        <w:overflowPunct w:val="0"/>
        <w:autoSpaceDE w:val="0"/>
        <w:autoSpaceDN w:val="0"/>
        <w:adjustRightInd w:val="0"/>
        <w:snapToGrid w:val="0"/>
        <w:spacing w:line="360" w:lineRule="auto"/>
        <w:ind w:firstLine="420"/>
        <w:rPr>
          <w:rFonts w:ascii="宋体" w:cs="Times New Roman"/>
          <w:color w:val="000000"/>
          <w:kern w:val="0"/>
        </w:rPr>
      </w:pPr>
      <w:r>
        <w:rPr>
          <w:rFonts w:ascii="宋体" w:hAnsi="宋体" w:cs="宋体" w:hint="eastAsia"/>
          <w:color w:val="000000"/>
          <w:kern w:val="0"/>
        </w:rPr>
        <w:t>招标人</w:t>
      </w:r>
      <w:r>
        <w:rPr>
          <w:rFonts w:ascii="宋体" w:hAnsi="宋体" w:cs="宋体"/>
          <w:color w:val="000000"/>
          <w:kern w:val="0"/>
        </w:rPr>
        <w:t xml:space="preserve">: </w:t>
      </w:r>
      <w:r>
        <w:rPr>
          <w:rFonts w:ascii="宋体" w:hAnsi="宋体" w:cs="宋体" w:hint="eastAsia"/>
          <w:color w:val="000000"/>
          <w:kern w:val="0"/>
        </w:rPr>
        <w:t>平顶山市湛河区教育体育局</w:t>
      </w:r>
    </w:p>
    <w:p w:rsidR="00B351A2" w:rsidRDefault="00B351A2">
      <w:pPr>
        <w:kinsoku w:val="0"/>
        <w:overflowPunct w:val="0"/>
        <w:autoSpaceDE w:val="0"/>
        <w:autoSpaceDN w:val="0"/>
        <w:adjustRightInd w:val="0"/>
        <w:snapToGrid w:val="0"/>
        <w:spacing w:line="360" w:lineRule="auto"/>
        <w:ind w:firstLine="420"/>
        <w:rPr>
          <w:rFonts w:ascii="宋体" w:cs="Times New Roman"/>
          <w:color w:val="000000"/>
          <w:kern w:val="0"/>
        </w:rPr>
      </w:pPr>
      <w:r>
        <w:rPr>
          <w:rFonts w:ascii="宋体" w:hAnsi="宋体" w:cs="宋体" w:hint="eastAsia"/>
          <w:color w:val="000000"/>
          <w:kern w:val="0"/>
        </w:rPr>
        <w:t>地址：平顶山市光明路中段启蒙路交叉口</w:t>
      </w:r>
    </w:p>
    <w:p w:rsidR="00B351A2" w:rsidRDefault="00B351A2">
      <w:pPr>
        <w:kinsoku w:val="0"/>
        <w:overflowPunct w:val="0"/>
        <w:autoSpaceDE w:val="0"/>
        <w:autoSpaceDN w:val="0"/>
        <w:adjustRightInd w:val="0"/>
        <w:snapToGrid w:val="0"/>
        <w:spacing w:line="360" w:lineRule="auto"/>
        <w:ind w:firstLine="420"/>
        <w:rPr>
          <w:rFonts w:ascii="宋体" w:cs="Times New Roman"/>
          <w:color w:val="000000"/>
          <w:kern w:val="0"/>
        </w:rPr>
      </w:pPr>
      <w:r>
        <w:rPr>
          <w:rFonts w:ascii="宋体" w:hAnsi="宋体" w:cs="宋体" w:hint="eastAsia"/>
          <w:color w:val="000000"/>
          <w:kern w:val="0"/>
        </w:rPr>
        <w:t>联系人及电话：陶先生</w:t>
      </w:r>
      <w:r>
        <w:rPr>
          <w:rFonts w:ascii="宋体" w:hAnsi="宋体" w:cs="宋体"/>
          <w:color w:val="000000"/>
          <w:kern w:val="0"/>
        </w:rPr>
        <w:t xml:space="preserve">   0375-3380095                </w:t>
      </w:r>
    </w:p>
    <w:p w:rsidR="00B351A2" w:rsidRDefault="00B351A2">
      <w:pPr>
        <w:kinsoku w:val="0"/>
        <w:overflowPunct w:val="0"/>
        <w:autoSpaceDE w:val="0"/>
        <w:autoSpaceDN w:val="0"/>
        <w:adjustRightInd w:val="0"/>
        <w:snapToGrid w:val="0"/>
        <w:spacing w:line="360" w:lineRule="auto"/>
        <w:rPr>
          <w:rFonts w:ascii="宋体" w:cs="Times New Roman"/>
          <w:color w:val="000000"/>
          <w:kern w:val="0"/>
        </w:rPr>
      </w:pPr>
      <w:r>
        <w:rPr>
          <w:rFonts w:ascii="宋体" w:hAnsi="宋体" w:cs="宋体"/>
          <w:color w:val="000000"/>
          <w:kern w:val="0"/>
        </w:rPr>
        <w:t xml:space="preserve">    </w:t>
      </w:r>
      <w:r>
        <w:rPr>
          <w:rFonts w:ascii="宋体" w:hAnsi="宋体" w:cs="宋体" w:hint="eastAsia"/>
          <w:color w:val="000000"/>
          <w:kern w:val="0"/>
        </w:rPr>
        <w:t>招标代理机构：河南驰翔工程管理有限公司</w:t>
      </w:r>
    </w:p>
    <w:p w:rsidR="00B351A2" w:rsidRDefault="00B351A2">
      <w:pPr>
        <w:kinsoku w:val="0"/>
        <w:overflowPunct w:val="0"/>
        <w:autoSpaceDE w:val="0"/>
        <w:autoSpaceDN w:val="0"/>
        <w:adjustRightInd w:val="0"/>
        <w:snapToGrid w:val="0"/>
        <w:spacing w:line="360" w:lineRule="auto"/>
        <w:rPr>
          <w:rFonts w:ascii="宋体" w:cs="Times New Roman"/>
          <w:color w:val="000000"/>
          <w:kern w:val="0"/>
        </w:rPr>
      </w:pPr>
      <w:r>
        <w:rPr>
          <w:rFonts w:ascii="宋体" w:hAnsi="宋体" w:cs="宋体"/>
          <w:color w:val="000000"/>
          <w:kern w:val="0"/>
        </w:rPr>
        <w:t xml:space="preserve">    </w:t>
      </w:r>
      <w:r>
        <w:rPr>
          <w:rFonts w:ascii="宋体" w:hAnsi="宋体" w:cs="宋体" w:hint="eastAsia"/>
          <w:color w:val="000000"/>
          <w:kern w:val="0"/>
        </w:rPr>
        <w:t>地址：平顶山市新城区长安大道与育英路交叉口蓝湾国际公寓东一单元</w:t>
      </w:r>
      <w:r>
        <w:rPr>
          <w:rFonts w:ascii="宋体" w:hAnsi="宋体" w:cs="宋体"/>
          <w:color w:val="000000"/>
          <w:kern w:val="0"/>
        </w:rPr>
        <w:t>5</w:t>
      </w:r>
      <w:r>
        <w:rPr>
          <w:rFonts w:ascii="宋体" w:hAnsi="宋体" w:cs="宋体" w:hint="eastAsia"/>
          <w:color w:val="000000"/>
          <w:kern w:val="0"/>
        </w:rPr>
        <w:t>楼</w:t>
      </w:r>
    </w:p>
    <w:p w:rsidR="00B351A2" w:rsidRDefault="00B351A2">
      <w:pPr>
        <w:kinsoku w:val="0"/>
        <w:overflowPunct w:val="0"/>
        <w:autoSpaceDE w:val="0"/>
        <w:autoSpaceDN w:val="0"/>
        <w:adjustRightInd w:val="0"/>
        <w:snapToGrid w:val="0"/>
        <w:spacing w:line="360" w:lineRule="auto"/>
        <w:rPr>
          <w:rFonts w:ascii="宋体" w:cs="Times New Roman"/>
          <w:color w:val="000000"/>
          <w:kern w:val="0"/>
        </w:rPr>
      </w:pPr>
      <w:r>
        <w:rPr>
          <w:rFonts w:ascii="宋体" w:hAnsi="宋体" w:cs="宋体"/>
          <w:color w:val="000000"/>
          <w:kern w:val="0"/>
        </w:rPr>
        <w:t xml:space="preserve">    </w:t>
      </w:r>
      <w:r>
        <w:rPr>
          <w:rFonts w:ascii="宋体" w:hAnsi="宋体" w:cs="宋体" w:hint="eastAsia"/>
          <w:color w:val="000000"/>
          <w:kern w:val="0"/>
        </w:rPr>
        <w:t>联系人及电话：杨先生</w:t>
      </w:r>
      <w:r>
        <w:rPr>
          <w:rFonts w:ascii="宋体" w:hAnsi="宋体" w:cs="宋体"/>
          <w:color w:val="000000"/>
          <w:kern w:val="0"/>
        </w:rPr>
        <w:t xml:space="preserve">    0375-7036550    177375509720</w:t>
      </w:r>
    </w:p>
    <w:p w:rsidR="00B351A2" w:rsidRDefault="00B351A2">
      <w:pPr>
        <w:widowControl/>
        <w:adjustRightInd w:val="0"/>
        <w:snapToGrid w:val="0"/>
        <w:spacing w:line="360" w:lineRule="auto"/>
        <w:jc w:val="left"/>
        <w:rPr>
          <w:rFonts w:ascii="宋体" w:cs="Times New Roman"/>
          <w:color w:val="000000"/>
          <w:kern w:val="0"/>
        </w:rPr>
      </w:pPr>
      <w:r>
        <w:rPr>
          <w:rFonts w:ascii="宋体" w:hAnsi="宋体" w:cs="宋体" w:hint="eastAsia"/>
          <w:color w:val="000000"/>
          <w:kern w:val="0"/>
        </w:rPr>
        <w:t>八、本招标公告同时在《中国采购与招标网》、《河南招标采购综合网》、《河南省</w:t>
      </w:r>
      <w:bookmarkStart w:id="5" w:name="_GoBack"/>
      <w:bookmarkEnd w:id="5"/>
      <w:r>
        <w:rPr>
          <w:rFonts w:ascii="宋体" w:hAnsi="宋体" w:cs="宋体" w:hint="eastAsia"/>
          <w:color w:val="000000"/>
          <w:kern w:val="0"/>
        </w:rPr>
        <w:t>政府采购网》、《平顶山市政府采购网》、《河南省公共资源交易公共服务平台》、《平顶山市公共资源交易网》上发布。</w:t>
      </w:r>
    </w:p>
    <w:p w:rsidR="00B351A2" w:rsidRDefault="00B351A2" w:rsidP="00003AEF">
      <w:pPr>
        <w:kinsoku w:val="0"/>
        <w:overflowPunct w:val="0"/>
        <w:autoSpaceDE w:val="0"/>
        <w:autoSpaceDN w:val="0"/>
        <w:adjustRightInd w:val="0"/>
        <w:snapToGrid w:val="0"/>
        <w:spacing w:line="360" w:lineRule="auto"/>
        <w:ind w:firstLineChars="125" w:firstLine="31680"/>
        <w:rPr>
          <w:rFonts w:ascii="宋体" w:cs="Times New Roman"/>
          <w:color w:val="000000"/>
          <w:kern w:val="0"/>
        </w:rPr>
      </w:pPr>
      <w:r>
        <w:rPr>
          <w:rFonts w:ascii="宋体" w:hAnsi="宋体" w:cs="宋体"/>
          <w:color w:val="000000"/>
          <w:kern w:val="0"/>
        </w:rPr>
        <w:t xml:space="preserve"> </w:t>
      </w:r>
    </w:p>
    <w:p w:rsidR="00B351A2" w:rsidRDefault="00B351A2" w:rsidP="00003AEF">
      <w:pPr>
        <w:kinsoku w:val="0"/>
        <w:overflowPunct w:val="0"/>
        <w:autoSpaceDE w:val="0"/>
        <w:autoSpaceDN w:val="0"/>
        <w:adjustRightInd w:val="0"/>
        <w:snapToGrid w:val="0"/>
        <w:spacing w:line="360" w:lineRule="auto"/>
        <w:ind w:firstLineChars="125" w:firstLine="31680"/>
        <w:rPr>
          <w:rFonts w:ascii="宋体" w:cs="Times New Roman"/>
          <w:color w:val="000000"/>
          <w:kern w:val="0"/>
        </w:rPr>
      </w:pPr>
      <w:r>
        <w:rPr>
          <w:rFonts w:ascii="宋体" w:hAnsi="宋体" w:cs="宋体"/>
          <w:color w:val="000000"/>
          <w:kern w:val="0"/>
        </w:rPr>
        <w:t xml:space="preserve"> </w:t>
      </w:r>
    </w:p>
    <w:p w:rsidR="00B351A2" w:rsidRDefault="00B351A2">
      <w:pPr>
        <w:kinsoku w:val="0"/>
        <w:overflowPunct w:val="0"/>
        <w:autoSpaceDE w:val="0"/>
        <w:autoSpaceDN w:val="0"/>
        <w:adjustRightInd w:val="0"/>
        <w:snapToGrid w:val="0"/>
        <w:spacing w:line="360" w:lineRule="auto"/>
        <w:jc w:val="right"/>
        <w:rPr>
          <w:rFonts w:ascii="宋体" w:cs="Times New Roman"/>
          <w:color w:val="000000"/>
        </w:rPr>
      </w:pPr>
      <w:r>
        <w:rPr>
          <w:rFonts w:ascii="宋体" w:hAnsi="宋体" w:cs="宋体"/>
          <w:color w:val="000000"/>
          <w:kern w:val="0"/>
        </w:rPr>
        <w:t xml:space="preserve">                                                                            2017</w:t>
      </w:r>
      <w:r>
        <w:rPr>
          <w:rFonts w:ascii="宋体" w:hAnsi="宋体" w:cs="宋体" w:hint="eastAsia"/>
          <w:color w:val="000000"/>
          <w:kern w:val="0"/>
        </w:rPr>
        <w:t>年</w:t>
      </w:r>
      <w:r>
        <w:rPr>
          <w:rFonts w:ascii="宋体" w:hAnsi="宋体" w:cs="宋体"/>
          <w:color w:val="000000"/>
          <w:kern w:val="0"/>
        </w:rPr>
        <w:t>6</w:t>
      </w:r>
      <w:r>
        <w:rPr>
          <w:rFonts w:ascii="宋体" w:hAnsi="宋体" w:cs="宋体" w:hint="eastAsia"/>
          <w:color w:val="000000"/>
          <w:kern w:val="0"/>
        </w:rPr>
        <w:t>月</w:t>
      </w:r>
      <w:r>
        <w:rPr>
          <w:rFonts w:ascii="宋体" w:hAnsi="宋体" w:cs="宋体"/>
          <w:color w:val="000000"/>
          <w:kern w:val="0"/>
        </w:rPr>
        <w:t>29</w:t>
      </w:r>
      <w:r>
        <w:rPr>
          <w:rFonts w:ascii="宋体" w:hAnsi="宋体" w:cs="宋体" w:hint="eastAsia"/>
          <w:color w:val="000000"/>
          <w:kern w:val="0"/>
        </w:rPr>
        <w:t>日</w:t>
      </w:r>
    </w:p>
    <w:p w:rsidR="00B351A2" w:rsidRDefault="00B351A2">
      <w:pPr>
        <w:rPr>
          <w:rFonts w:cs="Times New Roman"/>
        </w:rPr>
      </w:pPr>
    </w:p>
    <w:sectPr w:rsidR="00B351A2" w:rsidSect="00BC23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FC23DC"/>
    <w:rsid w:val="00003AEF"/>
    <w:rsid w:val="008E689B"/>
    <w:rsid w:val="009A2D51"/>
    <w:rsid w:val="00B351A2"/>
    <w:rsid w:val="00BC23DA"/>
    <w:rsid w:val="13981159"/>
    <w:rsid w:val="3F3756D3"/>
    <w:rsid w:val="6BFC23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D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C23DA"/>
    <w:pPr>
      <w:shd w:val="clear" w:color="auto" w:fill="000080"/>
    </w:pPr>
  </w:style>
  <w:style w:type="character" w:customStyle="1" w:styleId="DocumentMapChar">
    <w:name w:val="Document Map Char"/>
    <w:basedOn w:val="DefaultParagraphFont"/>
    <w:link w:val="DocumentMap"/>
    <w:uiPriority w:val="99"/>
    <w:semiHidden/>
    <w:rsid w:val="004E6FDD"/>
    <w:rPr>
      <w:rFonts w:ascii="Times New Roman" w:hAnsi="Times New Roman"/>
      <w:sz w:val="0"/>
      <w:szCs w:val="0"/>
    </w:rPr>
  </w:style>
  <w:style w:type="paragraph" w:styleId="NormalWeb">
    <w:name w:val="Normal (Web)"/>
    <w:basedOn w:val="Normal"/>
    <w:uiPriority w:val="99"/>
    <w:rsid w:val="00BC23DA"/>
    <w:pPr>
      <w:spacing w:beforeAutospacing="1" w:afterAutospacing="1"/>
      <w:jc w:val="left"/>
    </w:pPr>
    <w:rPr>
      <w:kern w:val="0"/>
      <w:sz w:val="24"/>
      <w:szCs w:val="24"/>
    </w:rPr>
  </w:style>
  <w:style w:type="paragraph" w:customStyle="1" w:styleId="Char">
    <w:name w:val="Char"/>
    <w:basedOn w:val="DocumentMap"/>
    <w:uiPriority w:val="99"/>
    <w:rsid w:val="00BC23DA"/>
  </w:style>
  <w:style w:type="character" w:styleId="Hyperlink">
    <w:name w:val="Hyperlink"/>
    <w:basedOn w:val="DefaultParagraphFont"/>
    <w:uiPriority w:val="99"/>
    <w:rsid w:val="00BC23DA"/>
    <w:rPr>
      <w:color w:val="000000"/>
      <w:u w:val="none"/>
    </w:rPr>
  </w:style>
  <w:style w:type="paragraph" w:customStyle="1" w:styleId="p0">
    <w:name w:val="p0"/>
    <w:basedOn w:val="Normal"/>
    <w:uiPriority w:val="99"/>
    <w:rsid w:val="00BC23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tzgg/10814.jhtml" TargetMode="External"/><Relationship Id="rId5" Type="http://schemas.openxmlformats.org/officeDocument/2006/relationships/hyperlink" Target="http://www.pdsggzy.com/fwzn/11020.jhtml" TargetMode="External"/><Relationship Id="rId4" Type="http://schemas.openxmlformats.org/officeDocument/2006/relationships/hyperlink" Target="http://www.pdsggz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452</Words>
  <Characters>2579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河南驰翔工程管理有限公司:王娜</cp:lastModifiedBy>
  <cp:revision>2</cp:revision>
  <dcterms:created xsi:type="dcterms:W3CDTF">2017-06-28T01:59:00Z</dcterms:created>
  <dcterms:modified xsi:type="dcterms:W3CDTF">2017-06-29T08:31:00Z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