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ind w:left="0" w:leftChars="0"/>
        <w:jc w:val="center"/>
        <w:rPr>
          <w:rFonts w:ascii="宋体" w:hAnsi="宋体"/>
          <w:b/>
          <w:kern w:val="0"/>
          <w:sz w:val="28"/>
          <w:szCs w:val="28"/>
        </w:rPr>
      </w:pPr>
      <w:r>
        <w:rPr>
          <w:rFonts w:hint="eastAsia" w:ascii="宋体" w:hAnsi="宋体"/>
          <w:b/>
          <w:kern w:val="0"/>
          <w:sz w:val="28"/>
          <w:szCs w:val="28"/>
        </w:rPr>
        <w:t>鲁山县坡耕地水土流失综合治理工程项目建设管理局</w:t>
      </w:r>
      <w:r>
        <w:rPr>
          <w:rFonts w:hint="eastAsia" w:ascii="宋体" w:hAnsi="宋体"/>
          <w:b/>
          <w:kern w:val="0"/>
          <w:sz w:val="28"/>
          <w:szCs w:val="28"/>
          <w:lang w:val="en-US" w:eastAsia="zh-CN"/>
        </w:rPr>
        <w:t>关于</w:t>
      </w:r>
      <w:r>
        <w:rPr>
          <w:rFonts w:hint="eastAsia" w:ascii="宋体" w:hAnsi="宋体"/>
          <w:b/>
          <w:kern w:val="0"/>
          <w:sz w:val="28"/>
          <w:szCs w:val="28"/>
        </w:rPr>
        <w:t>坡耕地水土流失综合治理工程鲁山县2017年项目区设计项目公开招标公告</w:t>
      </w:r>
    </w:p>
    <w:p>
      <w:pPr>
        <w:pStyle w:val="5"/>
        <w:shd w:val="clear" w:color="auto" w:fill="FFFFFF"/>
        <w:spacing w:line="430" w:lineRule="exact"/>
        <w:outlineLvl w:val="0"/>
        <w:rPr>
          <w:rFonts w:ascii="宋体" w:hAnsi="宋体" w:cs="Arial"/>
        </w:rPr>
      </w:pPr>
      <w:r>
        <w:rPr>
          <w:rFonts w:hint="eastAsia" w:ascii="宋体" w:hAnsi="宋体" w:cs="Arial"/>
          <w:b/>
        </w:rPr>
        <w:t>1、招标条件</w:t>
      </w:r>
    </w:p>
    <w:p>
      <w:pPr>
        <w:pStyle w:val="4"/>
        <w:spacing w:line="430" w:lineRule="exact"/>
        <w:ind w:left="0" w:leftChars="0" w:firstLine="420" w:firstLineChars="200"/>
        <w:jc w:val="left"/>
        <w:rPr>
          <w:rFonts w:ascii="宋体" w:hAnsi="宋体"/>
          <w:szCs w:val="21"/>
        </w:rPr>
      </w:pPr>
      <w:r>
        <w:rPr>
          <w:rFonts w:hint="eastAsia" w:ascii="宋体" w:hAnsi="宋体"/>
          <w:szCs w:val="21"/>
        </w:rPr>
        <w:t>坡耕地水土流失综合治理工程鲁山县2017年项目区设计项目已由相关部门批准建设,资金来源为财政资金,已落实。招标人为鲁山县坡耕地水土流失综合治理工程项目建设管理局，招标代理机构为郑州浩然工程造价咨询有限公司。项目已具备招标条件，现对本设计项目进行国内公开招标，欢迎符合条件的投标人报名参加。</w:t>
      </w:r>
    </w:p>
    <w:p>
      <w:pPr>
        <w:spacing w:line="430" w:lineRule="exact"/>
        <w:outlineLvl w:val="0"/>
        <w:rPr>
          <w:rFonts w:ascii="宋体" w:hAnsi="宋体"/>
          <w:b/>
          <w:szCs w:val="21"/>
        </w:rPr>
      </w:pPr>
      <w:r>
        <w:rPr>
          <w:rFonts w:hint="eastAsia" w:ascii="宋体" w:hAnsi="宋体"/>
          <w:b/>
          <w:szCs w:val="21"/>
        </w:rPr>
        <w:t>2、项目概况及招标范围</w:t>
      </w:r>
    </w:p>
    <w:p>
      <w:pPr>
        <w:spacing w:line="430" w:lineRule="exact"/>
        <w:ind w:firstLine="420" w:firstLineChars="200"/>
        <w:rPr>
          <w:rFonts w:ascii="宋体" w:hAnsi="宋体"/>
          <w:szCs w:val="21"/>
        </w:rPr>
      </w:pPr>
      <w:r>
        <w:rPr>
          <w:rFonts w:hint="eastAsia" w:ascii="宋体" w:hAnsi="宋体"/>
          <w:szCs w:val="21"/>
        </w:rPr>
        <w:t>2.1项目名称：坡耕地水土流失综合治理工程鲁山县2017年项目区设计</w:t>
      </w:r>
    </w:p>
    <w:p>
      <w:pPr>
        <w:spacing w:line="430" w:lineRule="exact"/>
        <w:ind w:firstLine="420" w:firstLineChars="200"/>
        <w:rPr>
          <w:rFonts w:ascii="宋体" w:hAnsi="宋体"/>
          <w:szCs w:val="21"/>
        </w:rPr>
      </w:pPr>
      <w:r>
        <w:rPr>
          <w:rFonts w:hint="eastAsia" w:ascii="宋体" w:hAnsi="宋体"/>
          <w:szCs w:val="21"/>
        </w:rPr>
        <w:t xml:space="preserve">2.2采购编号：LZC2017-Ag071  </w:t>
      </w:r>
    </w:p>
    <w:p>
      <w:pPr>
        <w:spacing w:line="430" w:lineRule="exact"/>
        <w:ind w:firstLine="420" w:firstLineChars="200"/>
        <w:rPr>
          <w:rFonts w:hint="eastAsia" w:ascii="宋体" w:hAnsi="宋体"/>
          <w:szCs w:val="21"/>
        </w:rPr>
      </w:pPr>
      <w:r>
        <w:rPr>
          <w:rFonts w:hint="eastAsia" w:ascii="宋体" w:hAnsi="宋体"/>
          <w:szCs w:val="21"/>
        </w:rPr>
        <w:t>2.3项目概况：坡耕地水土流失综合治理工程鲁山县2017年项目区分为王湾片区和西桐树庄片区两个片区，分别为鲁山县张店乡和观音寺乡境内，属淮河流域沙河水系。项目区坡耕地比例大，土地贫瘠，水土流失严重，粮食产量低而不稳，严重阻碍了农业生产的进一步发展。通过实施坡改梯，建成高标准旱涝保收、稳产高产的梯田，保障粮食安全，促进当地经济持续发展。本项目以梯田建设为重点，坡面水系及田间道路等措施相配套，统一规划，因地制宜，集中连片，规模建设。达到控制水土流失、合理利用和有效保护水土资源、提高农业基础设施建设的目标。</w:t>
      </w:r>
    </w:p>
    <w:p>
      <w:pPr>
        <w:spacing w:line="430" w:lineRule="exact"/>
        <w:ind w:firstLine="420" w:firstLineChars="200"/>
        <w:rPr>
          <w:rFonts w:ascii="宋体" w:hAnsi="宋体" w:cs="宋体"/>
          <w:kern w:val="0"/>
          <w:szCs w:val="21"/>
        </w:rPr>
      </w:pPr>
      <w:r>
        <w:rPr>
          <w:rFonts w:hint="eastAsia" w:ascii="宋体" w:hAnsi="宋体" w:cs="宋体"/>
          <w:kern w:val="0"/>
          <w:szCs w:val="21"/>
        </w:rPr>
        <w:t>2.4建设地点：鲁山县</w:t>
      </w:r>
      <w:r>
        <w:rPr>
          <w:rFonts w:hint="eastAsia" w:ascii="宋体" w:hAnsi="宋体"/>
          <w:szCs w:val="21"/>
        </w:rPr>
        <w:t>张店乡和观音寺乡境内</w:t>
      </w:r>
    </w:p>
    <w:p>
      <w:pPr>
        <w:spacing w:line="430" w:lineRule="exact"/>
        <w:ind w:firstLine="420" w:firstLineChars="200"/>
        <w:rPr>
          <w:rFonts w:hint="eastAsia" w:ascii="宋体" w:hAnsi="宋体"/>
          <w:szCs w:val="21"/>
        </w:rPr>
      </w:pPr>
      <w:r>
        <w:rPr>
          <w:rFonts w:hint="eastAsia" w:ascii="宋体" w:hAnsi="宋体" w:cs="宋体"/>
          <w:kern w:val="0"/>
          <w:szCs w:val="21"/>
        </w:rPr>
        <w:t>2.5设计周期：</w:t>
      </w:r>
      <w:r>
        <w:rPr>
          <w:rFonts w:hint="eastAsia" w:ascii="宋体" w:hAnsi="宋体"/>
          <w:szCs w:val="21"/>
        </w:rPr>
        <w:t>15日历天。</w:t>
      </w:r>
    </w:p>
    <w:p>
      <w:pPr>
        <w:spacing w:line="430" w:lineRule="exact"/>
        <w:ind w:firstLine="420" w:firstLineChars="200"/>
        <w:rPr>
          <w:rFonts w:hint="eastAsia" w:ascii="宋体" w:hAnsi="宋体"/>
          <w:szCs w:val="21"/>
        </w:rPr>
      </w:pPr>
      <w:r>
        <w:rPr>
          <w:rFonts w:hint="eastAsia" w:ascii="宋体" w:hAnsi="宋体"/>
          <w:szCs w:val="21"/>
        </w:rPr>
        <w:t>2.6招标范围：坡耕地水土流失综合治理工程鲁山县2017年项目区设计项目包括勘察、测量、地勘、实施方案编制、施工图设计、施工期间相应的施工现场服务等,并派驻工地设计代表配合各参建单位进行设计技术交底、设计变更、工程验收等相关工作。</w:t>
      </w:r>
    </w:p>
    <w:p>
      <w:pPr>
        <w:spacing w:line="430" w:lineRule="exact"/>
        <w:outlineLvl w:val="0"/>
        <w:rPr>
          <w:rFonts w:ascii="宋体" w:hAnsi="宋体" w:cs="宋体"/>
          <w:b/>
          <w:kern w:val="0"/>
          <w:szCs w:val="21"/>
        </w:rPr>
      </w:pPr>
      <w:r>
        <w:rPr>
          <w:rFonts w:hint="eastAsia" w:ascii="宋体" w:hAnsi="宋体" w:cs="宋体"/>
          <w:b/>
          <w:kern w:val="0"/>
          <w:szCs w:val="21"/>
        </w:rPr>
        <w:t>3、投标人资格要求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20"/>
        <w:jc w:val="left"/>
        <w:rPr>
          <w:rFonts w:ascii="宋体" w:hAnsi="宋体" w:cs="宋体"/>
          <w:kern w:val="0"/>
          <w:szCs w:val="21"/>
          <w:shd w:val="clear" w:color="auto" w:fill="FFFFFF"/>
        </w:rPr>
      </w:pPr>
      <w:r>
        <w:rPr>
          <w:rFonts w:hint="eastAsia" w:ascii="宋体" w:hAnsi="宋体" w:cs="宋体"/>
          <w:kern w:val="0"/>
          <w:szCs w:val="21"/>
          <w:shd w:val="clear" w:color="auto" w:fill="FFFFFF"/>
        </w:rPr>
        <w:t>3.1 投标人具有独立法人资格</w:t>
      </w: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lang w:val="en-US" w:eastAsia="zh-CN"/>
        </w:rPr>
        <w:t>持有有效的法人营业执照、组织机构代码证、税务登记证（或三证合一的营业执照）；</w:t>
      </w:r>
    </w:p>
    <w:p>
      <w:pPr>
        <w:widowControl/>
        <w:spacing w:line="430" w:lineRule="exact"/>
        <w:ind w:firstLine="420" w:firstLineChars="200"/>
        <w:jc w:val="left"/>
        <w:rPr>
          <w:rFonts w:hint="eastAsia" w:ascii="宋体" w:hAnsi="宋体" w:cs="宋体"/>
          <w:kern w:val="0"/>
          <w:szCs w:val="21"/>
          <w:highlight w:val="yellow"/>
        </w:rPr>
      </w:pPr>
      <w:r>
        <w:rPr>
          <w:rFonts w:hint="eastAsia" w:ascii="宋体" w:hAnsi="宋体" w:cs="宋体"/>
          <w:kern w:val="0"/>
          <w:szCs w:val="21"/>
        </w:rPr>
        <w:t>3.2投标人须具有建设行政主管部门颁发的水利行业专业设计</w:t>
      </w:r>
      <w:r>
        <w:rPr>
          <w:rFonts w:hint="eastAsia" w:ascii="宋体" w:hAnsi="宋体" w:cs="宋体"/>
          <w:kern w:val="0"/>
          <w:szCs w:val="21"/>
          <w:lang w:val="en-US" w:eastAsia="zh-CN"/>
        </w:rPr>
        <w:t>丙</w:t>
      </w:r>
      <w:r>
        <w:rPr>
          <w:rFonts w:hint="eastAsia" w:ascii="宋体" w:hAnsi="宋体" w:cs="宋体"/>
          <w:kern w:val="0"/>
          <w:szCs w:val="21"/>
        </w:rPr>
        <w:t>级（含）以上资质；</w:t>
      </w:r>
    </w:p>
    <w:p>
      <w:pPr>
        <w:spacing w:line="430" w:lineRule="exact"/>
        <w:ind w:firstLine="420" w:firstLineChars="200"/>
        <w:jc w:val="left"/>
        <w:outlineLvl w:val="0"/>
        <w:rPr>
          <w:rFonts w:hint="eastAsia" w:ascii="宋体" w:hAnsi="宋体" w:cs="宋体"/>
          <w:kern w:val="0"/>
          <w:szCs w:val="21"/>
        </w:rPr>
      </w:pPr>
      <w:r>
        <w:rPr>
          <w:rFonts w:hint="eastAsia" w:ascii="宋体" w:hAnsi="宋体" w:cs="宋体"/>
          <w:kern w:val="0"/>
          <w:szCs w:val="21"/>
        </w:rPr>
        <w:t>3.3投标人拟派项目负责人须具备水利工程专业</w:t>
      </w:r>
      <w:r>
        <w:rPr>
          <w:rFonts w:hint="eastAsia" w:ascii="宋体" w:hAnsi="宋体" w:cs="宋体"/>
          <w:kern w:val="0"/>
          <w:szCs w:val="21"/>
          <w:lang w:val="en-US" w:eastAsia="zh-CN"/>
        </w:rPr>
        <w:t>中</w:t>
      </w:r>
      <w:r>
        <w:rPr>
          <w:rFonts w:hint="eastAsia" w:ascii="宋体" w:hAnsi="宋体" w:cs="宋体"/>
          <w:kern w:val="0"/>
          <w:szCs w:val="21"/>
        </w:rPr>
        <w:t>级及以上技术职称；</w:t>
      </w:r>
    </w:p>
    <w:p>
      <w:pPr>
        <w:spacing w:line="430" w:lineRule="exact"/>
        <w:ind w:firstLine="420" w:firstLineChars="200"/>
        <w:jc w:val="left"/>
        <w:rPr>
          <w:rFonts w:hint="eastAsia" w:ascii="宋体" w:hAnsi="宋体" w:cs="宋体"/>
          <w:kern w:val="0"/>
          <w:szCs w:val="21"/>
        </w:rPr>
      </w:pPr>
      <w:r>
        <w:rPr>
          <w:rFonts w:hint="eastAsia" w:ascii="宋体" w:hAnsi="宋体" w:cs="宋体"/>
          <w:kern w:val="0"/>
          <w:szCs w:val="21"/>
        </w:rPr>
        <w:t>3.4投标</w:t>
      </w:r>
      <w:r>
        <w:rPr>
          <w:rFonts w:hint="eastAsia" w:ascii="宋体" w:hAnsi="宋体" w:cs="宋体"/>
          <w:kern w:val="0"/>
          <w:szCs w:val="21"/>
          <w:lang w:val="en-US" w:eastAsia="zh-CN"/>
        </w:rPr>
        <w:t>人及执（从）业主要人员</w:t>
      </w:r>
      <w:r>
        <w:rPr>
          <w:rFonts w:hint="eastAsia" w:ascii="宋体" w:hAnsi="宋体" w:cs="宋体"/>
          <w:kern w:val="0"/>
          <w:szCs w:val="21"/>
        </w:rPr>
        <w:t>须在河南省水利建设市场信用信息平台</w:t>
      </w:r>
      <w:r>
        <w:rPr>
          <w:rFonts w:hint="eastAsia" w:ascii="宋体" w:hAnsi="宋体" w:cs="宋体"/>
          <w:kern w:val="0"/>
          <w:szCs w:val="21"/>
          <w:lang w:eastAsia="zh-CN"/>
        </w:rPr>
        <w:t>信息公开</w:t>
      </w:r>
      <w:r>
        <w:rPr>
          <w:rFonts w:hint="eastAsia" w:ascii="宋体" w:hAnsi="宋体" w:cs="宋体"/>
          <w:kern w:val="0"/>
          <w:szCs w:val="21"/>
        </w:rPr>
        <w:t>（以网上公示为准）；</w:t>
      </w:r>
    </w:p>
    <w:p>
      <w:pPr>
        <w:spacing w:line="430" w:lineRule="exact"/>
        <w:ind w:firstLine="420" w:firstLineChars="200"/>
        <w:jc w:val="left"/>
        <w:rPr>
          <w:rFonts w:hint="eastAsia" w:ascii="宋体" w:hAnsi="宋体" w:cs="宋体"/>
          <w:kern w:val="0"/>
          <w:szCs w:val="21"/>
        </w:rPr>
      </w:pPr>
      <w:r>
        <w:rPr>
          <w:rFonts w:hint="eastAsia" w:ascii="宋体" w:hAnsi="宋体" w:cs="宋体"/>
          <w:kern w:val="0"/>
          <w:szCs w:val="21"/>
        </w:rPr>
        <w:t>3.5投标人需提供“信用中国</w:t>
      </w:r>
      <w:bookmarkStart w:id="0" w:name="_GoBack"/>
      <w:bookmarkEnd w:id="0"/>
      <w:r>
        <w:rPr>
          <w:rFonts w:hint="eastAsia" w:ascii="宋体" w:hAnsi="宋体" w:cs="宋体"/>
          <w:kern w:val="0"/>
          <w:szCs w:val="21"/>
        </w:rPr>
        <w:t>”网站的“失信被执行人”和“重大税收违法案件当事人名单”、“中国政府采购”网站的“政府采购严重违法失信行为记录名单”查询结果页面截图，若有不良记录，报名无效（执行财库【2016】125号文）</w:t>
      </w:r>
      <w:r>
        <w:rPr>
          <w:rFonts w:hint="eastAsia" w:ascii="宋体" w:hAnsi="宋体" w:cs="宋体"/>
          <w:kern w:val="0"/>
          <w:szCs w:val="21"/>
          <w:lang w:eastAsia="zh-CN"/>
        </w:rPr>
        <w:t>；</w:t>
      </w:r>
    </w:p>
    <w:p>
      <w:pPr>
        <w:spacing w:line="430" w:lineRule="exact"/>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3.6投标单位具有企业注册地或项目所在地检察机关出具的无行贿犯罪档案查询证明（查询对象：投标单位、法定代表人、项目负责人，开具时间为公告发布之后）；</w:t>
      </w:r>
    </w:p>
    <w:p>
      <w:pPr>
        <w:spacing w:line="43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3.</w:t>
      </w:r>
      <w:r>
        <w:rPr>
          <w:rFonts w:hint="eastAsia" w:ascii="宋体" w:hAnsi="宋体" w:cs="宋体"/>
          <w:kern w:val="0"/>
          <w:szCs w:val="21"/>
          <w:shd w:val="clear" w:color="auto" w:fill="FFFFFF"/>
          <w:lang w:val="en-US" w:eastAsia="zh-CN"/>
        </w:rPr>
        <w:t>7</w:t>
      </w:r>
      <w:r>
        <w:rPr>
          <w:rFonts w:hint="eastAsia" w:ascii="宋体" w:hAnsi="宋体" w:cs="宋体"/>
          <w:kern w:val="0"/>
          <w:szCs w:val="21"/>
          <w:shd w:val="clear" w:color="auto" w:fill="FFFFFF"/>
        </w:rPr>
        <w:t>本次招标实行资格后审；</w:t>
      </w:r>
    </w:p>
    <w:p>
      <w:pPr>
        <w:spacing w:line="43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3.</w:t>
      </w:r>
      <w:r>
        <w:rPr>
          <w:rFonts w:hint="eastAsia" w:ascii="宋体" w:hAnsi="宋体" w:cs="宋体"/>
          <w:kern w:val="0"/>
          <w:szCs w:val="21"/>
          <w:shd w:val="clear" w:color="auto" w:fill="FFFFFF"/>
          <w:lang w:val="en-US" w:eastAsia="zh-CN"/>
        </w:rPr>
        <w:t>8</w:t>
      </w:r>
      <w:r>
        <w:rPr>
          <w:rFonts w:hint="eastAsia" w:ascii="宋体" w:hAnsi="宋体" w:cs="宋体"/>
          <w:kern w:val="0"/>
          <w:szCs w:val="21"/>
          <w:shd w:val="clear" w:color="auto" w:fill="FFFFFF"/>
        </w:rPr>
        <w:t>本次招标不接受联合体投标。</w:t>
      </w:r>
    </w:p>
    <w:p>
      <w:pPr>
        <w:widowControl/>
        <w:spacing w:line="430" w:lineRule="exact"/>
        <w:rPr>
          <w:rFonts w:ascii="宋体" w:hAnsi="宋体" w:cs="宋体"/>
          <w:kern w:val="0"/>
          <w:szCs w:val="21"/>
        </w:rPr>
      </w:pPr>
      <w:r>
        <w:rPr>
          <w:rFonts w:hint="eastAsia" w:ascii="宋体" w:hAnsi="宋体" w:cs="宋体"/>
          <w:b/>
          <w:kern w:val="0"/>
          <w:szCs w:val="21"/>
        </w:rPr>
        <w:t>4、报名及出售招标文件信息</w:t>
      </w:r>
    </w:p>
    <w:p>
      <w:pPr>
        <w:widowControl/>
        <w:spacing w:line="430" w:lineRule="exact"/>
        <w:ind w:firstLine="420" w:firstLineChars="200"/>
        <w:rPr>
          <w:rFonts w:hint="eastAsia" w:ascii="宋体" w:hAnsi="宋体" w:cs="宋体"/>
          <w:kern w:val="0"/>
          <w:szCs w:val="21"/>
        </w:rPr>
      </w:pPr>
      <w:r>
        <w:rPr>
          <w:rFonts w:hint="eastAsia" w:ascii="宋体" w:hAnsi="宋体" w:cs="宋体"/>
          <w:kern w:val="0"/>
          <w:szCs w:val="21"/>
        </w:rPr>
        <w:t>4.1.报名时间：2017年</w:t>
      </w:r>
      <w:r>
        <w:rPr>
          <w:rFonts w:hint="eastAsia" w:ascii="宋体" w:hAnsi="宋体" w:cs="宋体"/>
          <w:kern w:val="0"/>
          <w:szCs w:val="21"/>
          <w:lang w:val="en-US" w:eastAsia="zh-CN"/>
        </w:rPr>
        <w:t>07</w:t>
      </w:r>
      <w:r>
        <w:rPr>
          <w:rFonts w:hint="eastAsia" w:ascii="宋体" w:hAnsi="宋体" w:cs="宋体"/>
          <w:kern w:val="0"/>
          <w:szCs w:val="21"/>
        </w:rPr>
        <w:t>月</w:t>
      </w:r>
      <w:r>
        <w:rPr>
          <w:rFonts w:hint="eastAsia" w:ascii="宋体" w:hAnsi="宋体" w:cs="宋体"/>
          <w:kern w:val="0"/>
          <w:szCs w:val="21"/>
          <w:lang w:val="en-US" w:eastAsia="zh-CN"/>
        </w:rPr>
        <w:t>10</w:t>
      </w:r>
      <w:r>
        <w:rPr>
          <w:rFonts w:hint="eastAsia" w:ascii="宋体" w:hAnsi="宋体" w:cs="宋体"/>
          <w:kern w:val="0"/>
          <w:szCs w:val="21"/>
        </w:rPr>
        <w:t>日00时00分整至2017年</w:t>
      </w:r>
      <w:r>
        <w:rPr>
          <w:rFonts w:hint="eastAsia" w:ascii="宋体" w:hAnsi="宋体" w:cs="宋体"/>
          <w:kern w:val="0"/>
          <w:szCs w:val="21"/>
          <w:lang w:val="en-US" w:eastAsia="zh-CN"/>
        </w:rPr>
        <w:t>07</w:t>
      </w:r>
      <w:r>
        <w:rPr>
          <w:rFonts w:hint="eastAsia" w:ascii="宋体" w:hAnsi="宋体" w:cs="宋体"/>
          <w:kern w:val="0"/>
          <w:szCs w:val="21"/>
        </w:rPr>
        <w:t>月</w:t>
      </w:r>
      <w:r>
        <w:rPr>
          <w:rFonts w:hint="eastAsia" w:ascii="宋体" w:hAnsi="宋体" w:cs="宋体"/>
          <w:kern w:val="0"/>
          <w:szCs w:val="21"/>
          <w:lang w:val="en-US" w:eastAsia="zh-CN"/>
        </w:rPr>
        <w:t>16</w:t>
      </w:r>
      <w:r>
        <w:rPr>
          <w:rFonts w:hint="eastAsia" w:ascii="宋体" w:hAnsi="宋体" w:cs="宋体"/>
          <w:kern w:val="0"/>
          <w:szCs w:val="21"/>
        </w:rPr>
        <w:t>日23时59分整 ；</w:t>
      </w:r>
    </w:p>
    <w:p>
      <w:pPr>
        <w:widowControl/>
        <w:spacing w:line="430" w:lineRule="exact"/>
        <w:ind w:firstLine="420" w:firstLineChars="200"/>
        <w:rPr>
          <w:rFonts w:hint="eastAsia" w:ascii="宋体" w:hAnsi="宋体" w:cs="宋体"/>
          <w:kern w:val="0"/>
          <w:szCs w:val="21"/>
        </w:rPr>
      </w:pPr>
      <w:r>
        <w:rPr>
          <w:rFonts w:hint="eastAsia" w:ascii="宋体" w:hAnsi="宋体" w:cs="宋体"/>
          <w:kern w:val="0"/>
          <w:szCs w:val="21"/>
        </w:rPr>
        <w:t>4.2.报名方式：本项目只接受网上报名，不接受其它形式报名。潜在投标人报名需凭CA数字证书通过平顶山市公共资源交易中心网（http://www.pdsggzy.com/)“供应商登录”入口进入交易系统进行报名。具体操作请查看以下链接：</w:t>
      </w:r>
    </w:p>
    <w:p>
      <w:pPr>
        <w:widowControl/>
        <w:spacing w:line="430" w:lineRule="exact"/>
        <w:ind w:firstLine="420" w:firstLineChars="200"/>
        <w:rPr>
          <w:rFonts w:hint="eastAsia" w:ascii="宋体" w:hAnsi="宋体" w:cs="宋体"/>
          <w:kern w:val="0"/>
          <w:szCs w:val="21"/>
        </w:rPr>
      </w:pPr>
      <w:r>
        <w:rPr>
          <w:rFonts w:hint="eastAsia" w:ascii="宋体" w:hAnsi="宋体" w:cs="宋体"/>
          <w:kern w:val="0"/>
          <w:szCs w:val="21"/>
        </w:rPr>
        <w:t>链接地址：http://www.pdsggzy.com/fwzn/11020.jhtml</w:t>
      </w:r>
    </w:p>
    <w:p>
      <w:pPr>
        <w:widowControl/>
        <w:spacing w:line="430" w:lineRule="exact"/>
        <w:ind w:firstLine="420" w:firstLineChars="200"/>
        <w:rPr>
          <w:rFonts w:hint="eastAsia" w:ascii="宋体" w:hAnsi="宋体" w:cs="宋体"/>
          <w:kern w:val="0"/>
          <w:szCs w:val="21"/>
        </w:rPr>
      </w:pPr>
      <w:r>
        <w:rPr>
          <w:rFonts w:hint="eastAsia" w:ascii="宋体" w:hAnsi="宋体" w:cs="宋体"/>
          <w:kern w:val="0"/>
          <w:szCs w:val="21"/>
        </w:rPr>
        <w:t>办理CA证书：http://www.pdsggzy.com/tzgg10814.jhtml</w:t>
      </w:r>
    </w:p>
    <w:p>
      <w:pPr>
        <w:widowControl/>
        <w:spacing w:line="430" w:lineRule="exact"/>
        <w:ind w:firstLine="420" w:firstLineChars="200"/>
        <w:rPr>
          <w:rFonts w:hint="eastAsia" w:ascii="宋体" w:hAnsi="宋体" w:cs="宋体"/>
          <w:kern w:val="0"/>
          <w:szCs w:val="21"/>
        </w:rPr>
      </w:pPr>
      <w:r>
        <w:rPr>
          <w:rFonts w:hint="eastAsia" w:ascii="宋体" w:hAnsi="宋体" w:cs="宋体"/>
          <w:kern w:val="0"/>
          <w:szCs w:val="21"/>
        </w:rPr>
        <w:t>4.3招标文件获取：</w:t>
      </w:r>
    </w:p>
    <w:p>
      <w:pPr>
        <w:widowControl/>
        <w:spacing w:line="430" w:lineRule="exact"/>
        <w:ind w:firstLine="420" w:firstLineChars="200"/>
        <w:rPr>
          <w:rFonts w:hint="eastAsia" w:ascii="宋体" w:hAnsi="宋体" w:cs="宋体"/>
          <w:kern w:val="0"/>
          <w:szCs w:val="21"/>
        </w:rPr>
      </w:pPr>
      <w:r>
        <w:rPr>
          <w:rFonts w:hint="eastAsia" w:ascii="宋体" w:hAnsi="宋体" w:cs="宋体"/>
          <w:kern w:val="0"/>
          <w:szCs w:val="21"/>
        </w:rPr>
        <w:t>招标文件出售时间：2017年</w:t>
      </w:r>
      <w:r>
        <w:rPr>
          <w:rFonts w:hint="eastAsia" w:ascii="宋体" w:hAnsi="宋体" w:cs="宋体"/>
          <w:kern w:val="0"/>
          <w:szCs w:val="21"/>
          <w:lang w:val="en-US" w:eastAsia="zh-CN"/>
        </w:rPr>
        <w:t>07</w:t>
      </w:r>
      <w:r>
        <w:rPr>
          <w:rFonts w:hint="eastAsia" w:ascii="宋体" w:hAnsi="宋体" w:cs="宋体"/>
          <w:kern w:val="0"/>
          <w:szCs w:val="21"/>
        </w:rPr>
        <w:t>月</w:t>
      </w:r>
      <w:r>
        <w:rPr>
          <w:rFonts w:hint="eastAsia" w:ascii="宋体" w:hAnsi="宋体" w:cs="宋体"/>
          <w:kern w:val="0"/>
          <w:szCs w:val="21"/>
          <w:lang w:val="en-US" w:eastAsia="zh-CN"/>
        </w:rPr>
        <w:t>10</w:t>
      </w:r>
      <w:r>
        <w:rPr>
          <w:rFonts w:hint="eastAsia" w:ascii="宋体" w:hAnsi="宋体" w:cs="宋体"/>
          <w:kern w:val="0"/>
          <w:szCs w:val="21"/>
        </w:rPr>
        <w:t>日00时00分整至2017年</w:t>
      </w:r>
      <w:r>
        <w:rPr>
          <w:rFonts w:hint="eastAsia" w:ascii="宋体" w:hAnsi="宋体" w:cs="宋体"/>
          <w:kern w:val="0"/>
          <w:szCs w:val="21"/>
          <w:lang w:val="en-US" w:eastAsia="zh-CN"/>
        </w:rPr>
        <w:t>07</w:t>
      </w:r>
      <w:r>
        <w:rPr>
          <w:rFonts w:hint="eastAsia" w:ascii="宋体" w:hAnsi="宋体" w:cs="宋体"/>
          <w:kern w:val="0"/>
          <w:szCs w:val="21"/>
        </w:rPr>
        <w:t>月</w:t>
      </w:r>
      <w:r>
        <w:rPr>
          <w:rFonts w:hint="eastAsia" w:ascii="宋体" w:hAnsi="宋体" w:cs="宋体"/>
          <w:kern w:val="0"/>
          <w:szCs w:val="21"/>
          <w:lang w:val="en-US" w:eastAsia="zh-CN"/>
        </w:rPr>
        <w:t>16</w:t>
      </w:r>
      <w:r>
        <w:rPr>
          <w:rFonts w:hint="eastAsia" w:ascii="宋体" w:hAnsi="宋体" w:cs="宋体"/>
          <w:kern w:val="0"/>
          <w:szCs w:val="21"/>
        </w:rPr>
        <w:t>日23时59分整 ；</w:t>
      </w:r>
    </w:p>
    <w:p>
      <w:pPr>
        <w:widowControl/>
        <w:spacing w:line="430" w:lineRule="exact"/>
        <w:ind w:firstLine="420" w:firstLineChars="200"/>
        <w:rPr>
          <w:rFonts w:hint="eastAsia" w:ascii="宋体" w:hAnsi="宋体" w:cs="宋体"/>
          <w:kern w:val="0"/>
          <w:szCs w:val="21"/>
        </w:rPr>
      </w:pPr>
      <w:r>
        <w:rPr>
          <w:rFonts w:hint="eastAsia" w:ascii="宋体" w:hAnsi="宋体" w:cs="宋体"/>
          <w:kern w:val="0"/>
          <w:szCs w:val="21"/>
        </w:rPr>
        <w:t>招标文件售价：人民币500元/份，售后不退；</w:t>
      </w:r>
    </w:p>
    <w:p>
      <w:pPr>
        <w:widowControl/>
        <w:spacing w:line="430" w:lineRule="exact"/>
        <w:ind w:firstLine="420" w:firstLineChars="200"/>
        <w:rPr>
          <w:rFonts w:ascii="宋体" w:hAnsi="宋体" w:cs="宋体"/>
          <w:color w:val="FF0000"/>
          <w:kern w:val="0"/>
          <w:szCs w:val="21"/>
        </w:rPr>
      </w:pPr>
      <w:r>
        <w:rPr>
          <w:rFonts w:hint="eastAsia" w:ascii="宋体" w:hAnsi="宋体" w:cs="宋体"/>
          <w:kern w:val="0"/>
          <w:szCs w:val="21"/>
        </w:rPr>
        <w:t>招标文件缴费方式：投标人需转账或电汇支付招标文件费到指定账户，支付账户名称必须和投标人名称一致已在平顶山市公共资源交易投标人（供应商）库中录入的账户（基本户或一般户均可，不支持结算卡支付）。</w:t>
      </w:r>
    </w:p>
    <w:p>
      <w:pPr>
        <w:widowControl/>
        <w:spacing w:line="430" w:lineRule="exact"/>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kern w:val="0"/>
          <w:szCs w:val="21"/>
        </w:rPr>
        <w:t>4</w:t>
      </w:r>
      <w:r>
        <w:rPr>
          <w:rFonts w:hint="eastAsia" w:ascii="宋体" w:hAnsi="宋体" w:cs="宋体"/>
          <w:kern w:val="0"/>
          <w:szCs w:val="21"/>
        </w:rPr>
        <w:t>汇入账户和账号</w:t>
      </w:r>
      <w:r>
        <w:rPr>
          <w:rFonts w:hint="eastAsia" w:ascii="宋体" w:hAnsi="宋体" w:cs="宋体"/>
          <w:kern w:val="0"/>
          <w:szCs w:val="21"/>
          <w:lang w:eastAsia="zh-CN"/>
        </w:rPr>
        <w:t>（</w:t>
      </w:r>
      <w:r>
        <w:rPr>
          <w:rFonts w:hint="eastAsia" w:ascii="宋体" w:hAnsi="宋体" w:cs="宋体"/>
          <w:kern w:val="0"/>
          <w:szCs w:val="21"/>
          <w:lang w:val="en-US" w:eastAsia="zh-CN"/>
        </w:rPr>
        <w:t>保证金账户详见招标文件</w:t>
      </w:r>
      <w:r>
        <w:rPr>
          <w:rFonts w:hint="eastAsia" w:ascii="宋体" w:hAnsi="宋体" w:cs="宋体"/>
          <w:kern w:val="0"/>
          <w:szCs w:val="21"/>
          <w:lang w:eastAsia="zh-CN"/>
        </w:rPr>
        <w:t>）</w:t>
      </w:r>
      <w:r>
        <w:rPr>
          <w:rFonts w:hint="eastAsia" w:ascii="宋体" w:hAnsi="宋体" w:cs="宋体"/>
          <w:kern w:val="0"/>
          <w:szCs w:val="21"/>
        </w:rPr>
        <w:t>：</w:t>
      </w:r>
    </w:p>
    <w:p>
      <w:pPr>
        <w:widowControl/>
        <w:spacing w:line="430" w:lineRule="exact"/>
        <w:ind w:firstLine="420" w:firstLineChars="200"/>
        <w:rPr>
          <w:rFonts w:ascii="宋体" w:hAnsi="宋体" w:cs="宋体"/>
          <w:kern w:val="0"/>
          <w:szCs w:val="21"/>
        </w:rPr>
      </w:pPr>
      <w:r>
        <w:rPr>
          <w:rFonts w:hint="eastAsia" w:ascii="宋体" w:hAnsi="宋体" w:cs="宋体"/>
          <w:kern w:val="0"/>
          <w:szCs w:val="21"/>
        </w:rPr>
        <w:t>收款账号：601 330 101 201 009 3076</w:t>
      </w:r>
    </w:p>
    <w:p>
      <w:pPr>
        <w:widowControl/>
        <w:spacing w:line="430" w:lineRule="exact"/>
        <w:ind w:firstLine="420" w:firstLineChars="200"/>
        <w:rPr>
          <w:rFonts w:ascii="宋体" w:hAnsi="宋体" w:cs="宋体"/>
          <w:kern w:val="0"/>
          <w:szCs w:val="21"/>
        </w:rPr>
      </w:pPr>
      <w:r>
        <w:rPr>
          <w:rFonts w:hint="eastAsia" w:ascii="宋体" w:hAnsi="宋体" w:cs="宋体"/>
          <w:kern w:val="0"/>
          <w:szCs w:val="21"/>
        </w:rPr>
        <w:t>收款单位：平顶山市公共资源交易中心</w:t>
      </w:r>
    </w:p>
    <w:p>
      <w:pPr>
        <w:widowControl/>
        <w:spacing w:line="430" w:lineRule="exact"/>
        <w:ind w:firstLine="420" w:firstLineChars="200"/>
        <w:rPr>
          <w:rFonts w:ascii="宋体" w:hAnsi="宋体" w:cs="宋体"/>
          <w:kern w:val="0"/>
          <w:szCs w:val="21"/>
        </w:rPr>
      </w:pPr>
      <w:r>
        <w:rPr>
          <w:rFonts w:hint="eastAsia" w:ascii="宋体" w:hAnsi="宋体" w:cs="宋体"/>
          <w:kern w:val="0"/>
          <w:szCs w:val="21"/>
        </w:rPr>
        <w:t>开户银行：平顶山银行股份有限公司行政中心支行</w:t>
      </w:r>
    </w:p>
    <w:p>
      <w:pPr>
        <w:widowControl/>
        <w:spacing w:line="430" w:lineRule="exact"/>
        <w:ind w:firstLine="420" w:firstLineChars="200"/>
        <w:rPr>
          <w:rFonts w:ascii="宋体" w:hAnsi="宋体" w:cs="宋体"/>
          <w:kern w:val="0"/>
          <w:szCs w:val="21"/>
        </w:rPr>
      </w:pPr>
      <w:r>
        <w:rPr>
          <w:rFonts w:hint="eastAsia" w:ascii="宋体" w:hAnsi="宋体" w:cs="宋体"/>
          <w:kern w:val="0"/>
          <w:szCs w:val="21"/>
        </w:rPr>
        <w:t>4.5潜在投标人网上报名、招标文件费转账成功后，须在平顶山市公共资源电子化交易系统中，将招标文件费成功绑定至所投项目和标段，之后方可下载招标文件，纸质招标文件不再出售。具体操作请查看以下链接：</w:t>
      </w:r>
    </w:p>
    <w:p>
      <w:pPr>
        <w:widowControl/>
        <w:spacing w:line="430" w:lineRule="exact"/>
        <w:ind w:firstLine="420" w:firstLineChars="200"/>
        <w:rPr>
          <w:rFonts w:ascii="宋体" w:hAnsi="宋体" w:cs="宋体"/>
          <w:kern w:val="0"/>
          <w:szCs w:val="21"/>
        </w:rPr>
      </w:pPr>
      <w:r>
        <w:rPr>
          <w:rFonts w:hint="eastAsia" w:ascii="宋体" w:hAnsi="宋体" w:cs="宋体"/>
          <w:kern w:val="0"/>
          <w:szCs w:val="21"/>
        </w:rPr>
        <w:t>链接地址：http://www.pdsggzy.com/fwzn/11597.jhtml</w:t>
      </w:r>
    </w:p>
    <w:p>
      <w:pPr>
        <w:widowControl/>
        <w:spacing w:line="430" w:lineRule="exact"/>
        <w:ind w:firstLine="420" w:firstLineChars="200"/>
        <w:rPr>
          <w:rFonts w:ascii="宋体" w:hAnsi="宋体" w:cs="宋体"/>
          <w:kern w:val="0"/>
          <w:szCs w:val="21"/>
        </w:rPr>
      </w:pPr>
      <w:r>
        <w:rPr>
          <w:rFonts w:hint="eastAsia" w:ascii="宋体" w:hAnsi="宋体" w:cs="宋体"/>
          <w:kern w:val="0"/>
          <w:szCs w:val="21"/>
        </w:rPr>
        <w:t>注：考虑到人为操作和跨行转账时间延误等因素，招标文件费绑定工作的截止时间为开始报名起至报名截止时间后两天，请投标人尽早进行招标文件费绑定工作。</w:t>
      </w:r>
    </w:p>
    <w:p>
      <w:pPr>
        <w:widowControl/>
        <w:spacing w:line="430" w:lineRule="exact"/>
        <w:ind w:firstLine="420" w:firstLineChars="200"/>
        <w:rPr>
          <w:rFonts w:ascii="宋体" w:hAnsi="宋体" w:cs="宋体"/>
          <w:kern w:val="0"/>
          <w:szCs w:val="21"/>
        </w:rPr>
      </w:pPr>
      <w:r>
        <w:rPr>
          <w:rFonts w:hint="eastAsia" w:ascii="宋体" w:hAnsi="宋体" w:cs="宋体"/>
          <w:kern w:val="0"/>
          <w:szCs w:val="21"/>
        </w:rPr>
        <w:t>4.6其他事项：</w:t>
      </w:r>
    </w:p>
    <w:p>
      <w:pPr>
        <w:widowControl/>
        <w:spacing w:line="430" w:lineRule="exact"/>
        <w:ind w:firstLine="420" w:firstLineChars="200"/>
        <w:rPr>
          <w:rFonts w:ascii="宋体" w:hAnsi="宋体" w:cs="宋体"/>
          <w:kern w:val="0"/>
          <w:szCs w:val="21"/>
        </w:rPr>
      </w:pPr>
      <w:r>
        <w:rPr>
          <w:rFonts w:ascii="宋体" w:hAnsi="宋体" w:cs="宋体"/>
          <w:kern w:val="0"/>
          <w:szCs w:val="21"/>
        </w:rPr>
        <w:t>4.6.1</w:t>
      </w:r>
      <w:r>
        <w:rPr>
          <w:rFonts w:hint="eastAsia" w:ascii="宋体" w:hAnsi="宋体" w:cs="宋体"/>
          <w:kern w:val="0"/>
          <w:szCs w:val="21"/>
        </w:rPr>
        <w:t>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pPr>
        <w:widowControl/>
        <w:spacing w:line="430" w:lineRule="exact"/>
        <w:ind w:firstLine="420" w:firstLineChars="200"/>
        <w:rPr>
          <w:rFonts w:ascii="宋体" w:hAnsi="宋体" w:cs="宋体"/>
          <w:kern w:val="0"/>
          <w:szCs w:val="21"/>
        </w:rPr>
      </w:pPr>
      <w:r>
        <w:rPr>
          <w:rFonts w:ascii="宋体" w:hAnsi="宋体" w:cs="宋体"/>
          <w:kern w:val="0"/>
          <w:szCs w:val="21"/>
        </w:rPr>
        <w:t>4.6.2</w:t>
      </w:r>
      <w:r>
        <w:rPr>
          <w:rFonts w:hint="eastAsia" w:ascii="宋体" w:hAnsi="宋体" w:cs="宋体"/>
          <w:kern w:val="0"/>
          <w:szCs w:val="21"/>
        </w:rPr>
        <w:t>招标文件费收取，交费绑定后才能下载招标文件。</w:t>
      </w:r>
    </w:p>
    <w:p>
      <w:pPr>
        <w:pStyle w:val="5"/>
        <w:shd w:val="clear" w:color="auto" w:fill="FFFFFF"/>
        <w:spacing w:line="430" w:lineRule="exact"/>
        <w:outlineLvl w:val="0"/>
        <w:rPr>
          <w:rFonts w:ascii="宋体" w:hAnsi="宋体" w:cs="Arial"/>
          <w:b/>
        </w:rPr>
      </w:pPr>
      <w:r>
        <w:rPr>
          <w:rFonts w:hint="eastAsia" w:ascii="宋体" w:hAnsi="宋体" w:cs="Arial"/>
          <w:b/>
        </w:rPr>
        <w:t>5</w:t>
      </w:r>
      <w:r>
        <w:rPr>
          <w:rFonts w:hint="eastAsia" w:ascii="宋体" w:hAnsi="宋体" w:cs="宋体"/>
          <w:b/>
        </w:rPr>
        <w:t>、</w:t>
      </w:r>
      <w:r>
        <w:rPr>
          <w:rFonts w:hint="eastAsia" w:ascii="宋体" w:hAnsi="宋体" w:cs="Arial"/>
          <w:b/>
        </w:rPr>
        <w:t>投标文件的递交</w:t>
      </w:r>
    </w:p>
    <w:p>
      <w:pPr>
        <w:pStyle w:val="5"/>
        <w:shd w:val="clear" w:color="auto" w:fill="FFFFFF"/>
        <w:spacing w:line="430" w:lineRule="exact"/>
        <w:ind w:firstLine="420" w:firstLineChars="200"/>
        <w:rPr>
          <w:rFonts w:ascii="宋体" w:hAnsi="宋体" w:cs="Arial"/>
        </w:rPr>
      </w:pPr>
      <w:r>
        <w:rPr>
          <w:rFonts w:hint="eastAsia" w:ascii="宋体" w:hAnsi="宋体" w:cs="Arial"/>
        </w:rPr>
        <w:t>5.1投标文件的递交截止时间:2017年</w:t>
      </w:r>
      <w:r>
        <w:rPr>
          <w:rFonts w:hint="eastAsia" w:ascii="宋体" w:hAnsi="宋体" w:cs="Arial"/>
          <w:lang w:val="en-US" w:eastAsia="zh-CN"/>
        </w:rPr>
        <w:t>08</w:t>
      </w:r>
      <w:r>
        <w:rPr>
          <w:rFonts w:hint="eastAsia" w:ascii="宋体" w:hAnsi="宋体" w:cs="Arial"/>
        </w:rPr>
        <w:t>月</w:t>
      </w:r>
      <w:r>
        <w:rPr>
          <w:rFonts w:hint="eastAsia" w:ascii="宋体" w:hAnsi="宋体" w:cs="Arial"/>
          <w:lang w:val="en-US" w:eastAsia="zh-CN"/>
        </w:rPr>
        <w:t>01</w:t>
      </w:r>
      <w:r>
        <w:rPr>
          <w:rFonts w:hint="eastAsia" w:ascii="宋体" w:hAnsi="宋体" w:cs="Arial"/>
        </w:rPr>
        <w:t>日上午</w:t>
      </w:r>
      <w:r>
        <w:rPr>
          <w:rFonts w:hint="eastAsia" w:ascii="宋体" w:hAnsi="宋体" w:cs="Arial"/>
          <w:lang w:val="en-US" w:eastAsia="zh-CN"/>
        </w:rPr>
        <w:t>10</w:t>
      </w:r>
      <w:r>
        <w:rPr>
          <w:rFonts w:hint="eastAsia" w:ascii="宋体" w:hAnsi="宋体" w:cs="Arial"/>
        </w:rPr>
        <w:t>点00分。</w:t>
      </w:r>
    </w:p>
    <w:p>
      <w:pPr>
        <w:pStyle w:val="5"/>
        <w:shd w:val="clear" w:color="auto" w:fill="FFFFFF"/>
        <w:spacing w:line="430" w:lineRule="exact"/>
        <w:ind w:firstLine="420" w:firstLineChars="200"/>
        <w:rPr>
          <w:rFonts w:ascii="宋体" w:hAnsi="宋体" w:cs="Arial"/>
        </w:rPr>
      </w:pPr>
      <w:r>
        <w:rPr>
          <w:rFonts w:hint="eastAsia" w:ascii="宋体" w:hAnsi="宋体" w:cs="Arial"/>
        </w:rPr>
        <w:t>5.2投标文件的递交地点：平顶山市公共资源交易中心。</w:t>
      </w:r>
    </w:p>
    <w:p>
      <w:pPr>
        <w:spacing w:line="430" w:lineRule="exact"/>
        <w:ind w:firstLine="420" w:firstLineChars="200"/>
        <w:rPr>
          <w:rFonts w:ascii="宋体" w:hAnsi="宋体" w:cs="Arial"/>
          <w:kern w:val="0"/>
          <w:szCs w:val="21"/>
        </w:rPr>
      </w:pPr>
      <w:r>
        <w:rPr>
          <w:rFonts w:hint="eastAsia" w:ascii="宋体" w:hAnsi="宋体" w:cs="Arial"/>
          <w:kern w:val="0"/>
          <w:szCs w:val="21"/>
        </w:rPr>
        <w:t>5.3逾期送达的或者未送达指定地点的投标文件，招标人不予受理。</w:t>
      </w:r>
    </w:p>
    <w:p>
      <w:pPr>
        <w:pStyle w:val="5"/>
        <w:shd w:val="clear" w:color="auto" w:fill="FFFFFF"/>
        <w:spacing w:line="430" w:lineRule="exact"/>
        <w:ind w:firstLine="420" w:firstLineChars="200"/>
        <w:rPr>
          <w:rFonts w:ascii="宋体" w:hAnsi="宋体" w:cs="Arial"/>
        </w:rPr>
      </w:pPr>
      <w:r>
        <w:rPr>
          <w:rFonts w:hint="eastAsia" w:ascii="宋体" w:hAnsi="宋体" w:cs="Arial"/>
        </w:rPr>
        <w:t>5.4未通过平顶山市公共资源交易网下载招标文件的投标人，其投标文件将拒收。</w:t>
      </w:r>
    </w:p>
    <w:p>
      <w:pPr>
        <w:pStyle w:val="5"/>
        <w:shd w:val="clear" w:color="auto" w:fill="FFFFFF"/>
        <w:spacing w:line="430" w:lineRule="exact"/>
        <w:outlineLvl w:val="0"/>
        <w:rPr>
          <w:rFonts w:ascii="宋体" w:hAnsi="宋体" w:cs="Arial"/>
          <w:b/>
        </w:rPr>
      </w:pPr>
      <w:r>
        <w:rPr>
          <w:rFonts w:hint="eastAsia" w:ascii="宋体" w:hAnsi="宋体" w:cs="Arial"/>
          <w:b/>
        </w:rPr>
        <w:t>6</w:t>
      </w:r>
      <w:r>
        <w:rPr>
          <w:rFonts w:hint="eastAsia" w:ascii="宋体" w:hAnsi="宋体" w:cs="宋体"/>
          <w:b/>
        </w:rPr>
        <w:t>、</w:t>
      </w:r>
      <w:r>
        <w:rPr>
          <w:rFonts w:hint="eastAsia" w:ascii="宋体" w:hAnsi="宋体" w:cs="Arial"/>
          <w:b/>
        </w:rPr>
        <w:t>踏勘现场</w:t>
      </w:r>
    </w:p>
    <w:p>
      <w:pPr>
        <w:spacing w:line="430" w:lineRule="exact"/>
        <w:ind w:firstLine="420" w:firstLineChars="200"/>
        <w:rPr>
          <w:rFonts w:ascii="宋体" w:hAnsi="宋体" w:cs="Arial"/>
          <w:kern w:val="0"/>
          <w:szCs w:val="21"/>
        </w:rPr>
      </w:pPr>
      <w:r>
        <w:rPr>
          <w:rFonts w:hint="eastAsia" w:ascii="宋体" w:hAnsi="宋体" w:cs="Arial"/>
          <w:kern w:val="0"/>
          <w:szCs w:val="21"/>
        </w:rPr>
        <w:t>招标人不统一组织踏勘现场,投标人可根据需要自行踏勘。</w:t>
      </w:r>
    </w:p>
    <w:p>
      <w:pPr>
        <w:widowControl/>
        <w:spacing w:line="430" w:lineRule="exact"/>
        <w:outlineLvl w:val="0"/>
        <w:rPr>
          <w:rFonts w:ascii="宋体" w:hAnsi="宋体" w:cs="宋体"/>
          <w:b/>
          <w:kern w:val="0"/>
          <w:szCs w:val="21"/>
        </w:rPr>
      </w:pPr>
      <w:r>
        <w:rPr>
          <w:rFonts w:hint="eastAsia" w:ascii="宋体" w:hAnsi="宋体" w:cs="宋体"/>
          <w:b/>
          <w:kern w:val="0"/>
          <w:szCs w:val="21"/>
        </w:rPr>
        <w:t>7、发布公告的媒介</w:t>
      </w:r>
    </w:p>
    <w:p>
      <w:pPr>
        <w:spacing w:line="430" w:lineRule="exact"/>
        <w:ind w:firstLine="420" w:firstLineChars="200"/>
        <w:rPr>
          <w:rFonts w:ascii="宋体" w:hAnsi="宋体" w:cs="Arial"/>
          <w:kern w:val="0"/>
          <w:szCs w:val="21"/>
        </w:rPr>
      </w:pPr>
      <w:r>
        <w:rPr>
          <w:rFonts w:hint="eastAsia" w:ascii="宋体" w:hAnsi="宋体" w:cs="Arial"/>
          <w:kern w:val="0"/>
          <w:szCs w:val="21"/>
        </w:rPr>
        <w:t>本次招标公告同时在《中国采购与招标网》、《河南省招标采购综合网》、《河南省</w:t>
      </w:r>
      <w:r>
        <w:rPr>
          <w:rFonts w:ascii="宋体" w:hAnsi="宋体" w:cs="Arial"/>
          <w:kern w:val="0"/>
          <w:szCs w:val="21"/>
        </w:rPr>
        <w:t>水利网</w:t>
      </w:r>
      <w:r>
        <w:rPr>
          <w:rFonts w:hint="eastAsia" w:ascii="宋体" w:hAnsi="宋体" w:cs="Arial"/>
          <w:kern w:val="0"/>
          <w:szCs w:val="21"/>
        </w:rPr>
        <w:t>》、《河南省政府采购网》、《平顶山市政府采购网》、《鲁山县政府采购网》、《平顶山市公共资源交易网》、《河南省公共资源交易公共服务平台》网站上发布。</w:t>
      </w:r>
    </w:p>
    <w:p>
      <w:pPr>
        <w:widowControl/>
        <w:spacing w:line="460" w:lineRule="exact"/>
        <w:jc w:val="left"/>
        <w:rPr>
          <w:rFonts w:ascii="宋体" w:hAnsi="宋体" w:cs="宋体"/>
          <w:b/>
          <w:bCs/>
          <w:kern w:val="0"/>
          <w:szCs w:val="21"/>
        </w:rPr>
      </w:pPr>
      <w:r>
        <w:rPr>
          <w:rFonts w:hint="eastAsia" w:ascii="宋体" w:hAnsi="宋体" w:cs="宋体"/>
          <w:b/>
          <w:bCs/>
          <w:kern w:val="0"/>
          <w:szCs w:val="21"/>
        </w:rPr>
        <w:t>8</w:t>
      </w:r>
      <w:r>
        <w:rPr>
          <w:rFonts w:hint="eastAsia" w:ascii="宋体" w:hAnsi="宋体" w:cs="宋体"/>
          <w:b/>
          <w:kern w:val="0"/>
          <w:szCs w:val="21"/>
        </w:rPr>
        <w:t>、</w:t>
      </w:r>
      <w:r>
        <w:rPr>
          <w:rFonts w:hint="eastAsia" w:ascii="宋体" w:hAnsi="宋体" w:cs="宋体"/>
          <w:b/>
          <w:bCs/>
          <w:kern w:val="0"/>
          <w:szCs w:val="21"/>
        </w:rPr>
        <w:t>本次招标联系事项</w:t>
      </w:r>
    </w:p>
    <w:p>
      <w:pPr>
        <w:spacing w:line="460" w:lineRule="exact"/>
        <w:ind w:firstLine="420" w:firstLineChars="200"/>
        <w:rPr>
          <w:rFonts w:ascii="宋体" w:hAnsi="宋体" w:cs="宋体"/>
          <w:szCs w:val="21"/>
        </w:rPr>
      </w:pPr>
      <w:r>
        <w:rPr>
          <w:rFonts w:hint="eastAsia" w:ascii="宋体" w:hAnsi="宋体" w:cs="宋体"/>
          <w:szCs w:val="21"/>
        </w:rPr>
        <w:t>招 标 人：鲁山县坡耕地水土流失综合治理工程项目建设管理局</w:t>
      </w:r>
    </w:p>
    <w:p>
      <w:pPr>
        <w:spacing w:line="460" w:lineRule="exact"/>
        <w:ind w:firstLine="420" w:firstLineChars="200"/>
        <w:rPr>
          <w:rFonts w:ascii="宋体" w:hAnsi="宋体" w:cs="宋体"/>
          <w:szCs w:val="21"/>
        </w:rPr>
      </w:pPr>
      <w:r>
        <w:rPr>
          <w:rFonts w:hint="eastAsia" w:ascii="宋体" w:hAnsi="宋体" w:cs="宋体"/>
          <w:szCs w:val="21"/>
        </w:rPr>
        <w:t xml:space="preserve">联 系 人：赵先生   </w:t>
      </w:r>
      <w:r>
        <w:rPr>
          <w:rFonts w:hint="eastAsia" w:ascii="宋体" w:hAnsi="宋体" w:cs="宋体"/>
          <w:szCs w:val="21"/>
          <w:lang w:val="en-US" w:eastAsia="zh-CN"/>
        </w:rPr>
        <w:t xml:space="preserve">      </w:t>
      </w:r>
      <w:r>
        <w:rPr>
          <w:rFonts w:hint="eastAsia" w:ascii="宋体" w:hAnsi="宋体" w:cs="宋体"/>
          <w:szCs w:val="21"/>
        </w:rPr>
        <w:t xml:space="preserve"> 联系电话：</w:t>
      </w:r>
      <w:r>
        <w:rPr>
          <w:rFonts w:hint="eastAsia" w:ascii="宋体" w:hAnsi="宋体" w:cs="宋体"/>
          <w:szCs w:val="21"/>
          <w:lang w:val="en-US" w:eastAsia="zh-CN"/>
        </w:rPr>
        <w:t>15637521818</w:t>
      </w:r>
      <w:r>
        <w:rPr>
          <w:rFonts w:hint="eastAsia" w:ascii="宋体" w:hAnsi="宋体" w:cs="宋体"/>
          <w:szCs w:val="21"/>
        </w:rPr>
        <w:t xml:space="preserve">     </w:t>
      </w:r>
    </w:p>
    <w:p>
      <w:pPr>
        <w:spacing w:line="460" w:lineRule="exact"/>
        <w:ind w:firstLine="420" w:firstLineChars="200"/>
        <w:rPr>
          <w:rFonts w:ascii="宋体" w:hAnsi="宋体" w:cs="宋体"/>
          <w:szCs w:val="21"/>
        </w:rPr>
      </w:pPr>
      <w:r>
        <w:rPr>
          <w:rFonts w:hint="eastAsia" w:ascii="宋体" w:hAnsi="宋体" w:cs="宋体"/>
          <w:szCs w:val="21"/>
        </w:rPr>
        <w:t>联系地址：</w:t>
      </w:r>
      <w:r>
        <w:rPr>
          <w:rFonts w:hint="eastAsia" w:ascii="宋体" w:hAnsi="宋体"/>
          <w:szCs w:val="21"/>
        </w:rPr>
        <w:t>平顶山市鲁山县人民路东段80号</w:t>
      </w:r>
    </w:p>
    <w:p>
      <w:pPr>
        <w:spacing w:line="460" w:lineRule="exact"/>
        <w:ind w:firstLine="420" w:firstLineChars="200"/>
        <w:rPr>
          <w:rFonts w:ascii="宋体" w:hAnsi="宋体" w:cs="Arial"/>
          <w:kern w:val="0"/>
          <w:szCs w:val="21"/>
        </w:rPr>
      </w:pPr>
      <w:r>
        <w:rPr>
          <w:rFonts w:hint="eastAsia" w:ascii="宋体" w:hAnsi="宋体" w:cs="Arial"/>
          <w:kern w:val="0"/>
          <w:szCs w:val="21"/>
        </w:rPr>
        <w:t>代理机构：郑州浩然工程造价咨询有限公司</w:t>
      </w:r>
    </w:p>
    <w:p>
      <w:pPr>
        <w:spacing w:line="460" w:lineRule="exact"/>
        <w:ind w:firstLine="420" w:firstLineChars="200"/>
        <w:rPr>
          <w:rFonts w:ascii="宋体" w:hAnsi="宋体" w:cs="Arial"/>
          <w:kern w:val="0"/>
          <w:szCs w:val="21"/>
        </w:rPr>
      </w:pPr>
      <w:r>
        <w:rPr>
          <w:rFonts w:hint="eastAsia" w:ascii="宋体" w:hAnsi="宋体" w:cs="Arial"/>
          <w:kern w:val="0"/>
          <w:szCs w:val="21"/>
        </w:rPr>
        <w:t>联 系 人：魏先生          联系电话：0375-7322166     18613756927</w:t>
      </w:r>
    </w:p>
    <w:p>
      <w:pPr>
        <w:spacing w:line="460" w:lineRule="exact"/>
        <w:ind w:firstLine="420" w:firstLineChars="200"/>
        <w:rPr>
          <w:rFonts w:ascii="宋体" w:hAnsi="宋体" w:cs="Arial"/>
          <w:kern w:val="0"/>
          <w:szCs w:val="21"/>
        </w:rPr>
      </w:pPr>
      <w:r>
        <w:rPr>
          <w:rFonts w:hint="eastAsia" w:ascii="宋体" w:hAnsi="宋体" w:cs="Arial"/>
          <w:kern w:val="0"/>
          <w:szCs w:val="21"/>
        </w:rPr>
        <w:t>联系地址：平顶山市南环路中段</w:t>
      </w:r>
    </w:p>
    <w:p>
      <w:pPr>
        <w:spacing w:line="460" w:lineRule="exact"/>
        <w:ind w:firstLine="420" w:firstLineChars="200"/>
        <w:rPr>
          <w:rFonts w:hint="eastAsia" w:ascii="宋体" w:hAnsi="宋体" w:cs="Arial"/>
          <w:kern w:val="0"/>
          <w:szCs w:val="21"/>
        </w:rPr>
      </w:pPr>
      <w:r>
        <w:rPr>
          <w:rFonts w:hint="eastAsia" w:ascii="宋体" w:hAnsi="宋体" w:cs="Arial"/>
          <w:kern w:val="0"/>
          <w:szCs w:val="21"/>
          <w:lang w:val="en-US" w:eastAsia="zh-CN"/>
        </w:rPr>
        <w:t>监督部门：鲁山县水利局</w:t>
      </w:r>
    </w:p>
    <w:p>
      <w:pPr>
        <w:spacing w:line="460" w:lineRule="exact"/>
        <w:ind w:firstLine="420" w:firstLineChars="200"/>
        <w:rPr>
          <w:rFonts w:hint="eastAsia" w:ascii="宋体" w:hAnsi="宋体" w:cs="Arial"/>
          <w:kern w:val="0"/>
          <w:szCs w:val="21"/>
        </w:rPr>
      </w:pPr>
      <w:r>
        <w:rPr>
          <w:rFonts w:hint="eastAsia" w:ascii="宋体" w:hAnsi="宋体" w:cs="Arial"/>
          <w:kern w:val="0"/>
          <w:szCs w:val="21"/>
          <w:lang w:val="en-US" w:eastAsia="zh-CN"/>
        </w:rPr>
        <w:t>联系电话：0375-5052552</w:t>
      </w:r>
    </w:p>
    <w:p/>
    <w:sectPr>
      <w:pgSz w:w="11906" w:h="16838"/>
      <w:pgMar w:top="1383" w:right="1800" w:bottom="121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F7383"/>
    <w:rsid w:val="0E502AA6"/>
    <w:rsid w:val="0FE64F96"/>
    <w:rsid w:val="2A2D358C"/>
    <w:rsid w:val="3433344D"/>
    <w:rsid w:val="38706887"/>
    <w:rsid w:val="3CDD22E5"/>
    <w:rsid w:val="4F2179CA"/>
    <w:rsid w:val="50B47E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文本缩进 21"/>
    <w:basedOn w:val="1"/>
    <w:qFormat/>
    <w:uiPriority w:val="0"/>
    <w:pPr>
      <w:spacing w:afterLines="0" w:line="480" w:lineRule="auto"/>
      <w:ind w:left="420" w:leftChars="200"/>
    </w:pPr>
    <w:rPr>
      <w:rFonts w:ascii="Times New Roman" w:hAnsi="Times New Roman" w:eastAsia="宋体" w:cs="Times New Roman"/>
      <w:szCs w:val="24"/>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Office1</dc:creator>
  <cp:lastModifiedBy>Administrator</cp:lastModifiedBy>
  <dcterms:modified xsi:type="dcterms:W3CDTF">2017-07-07T02:42:34Z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