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69" w:rsidRDefault="00A13369" w:rsidP="00A13369">
      <w:pPr>
        <w:spacing w:line="360" w:lineRule="auto"/>
        <w:jc w:val="center"/>
        <w:rPr>
          <w:rFonts w:ascii="宋体" w:hAnsi="宋体" w:cs="宋体"/>
          <w:b/>
          <w:kern w:val="0"/>
          <w:sz w:val="40"/>
          <w:szCs w:val="32"/>
        </w:rPr>
      </w:pPr>
      <w:r>
        <w:rPr>
          <w:rFonts w:ascii="宋体" w:hAnsi="宋体" w:cs="宋体" w:hint="eastAsia"/>
          <w:b/>
          <w:kern w:val="0"/>
          <w:sz w:val="40"/>
          <w:szCs w:val="32"/>
        </w:rPr>
        <w:t>平顶山化工产业集聚区燃气管线改建工程项目</w:t>
      </w:r>
    </w:p>
    <w:p w:rsidR="00A13369" w:rsidRDefault="00A13369" w:rsidP="00A13369">
      <w:pPr>
        <w:spacing w:line="360" w:lineRule="auto"/>
        <w:jc w:val="center"/>
        <w:rPr>
          <w:rFonts w:ascii="宋体" w:hAnsi="宋体" w:cs="宋体"/>
          <w:b/>
          <w:bCs/>
          <w:kern w:val="0"/>
          <w:sz w:val="40"/>
          <w:szCs w:val="32"/>
        </w:rPr>
      </w:pPr>
      <w:r>
        <w:rPr>
          <w:rFonts w:ascii="宋体" w:hAnsi="宋体" w:cs="宋体" w:hint="eastAsia"/>
          <w:b/>
          <w:kern w:val="0"/>
          <w:sz w:val="40"/>
          <w:szCs w:val="32"/>
        </w:rPr>
        <w:t>（一标段施工二次）</w:t>
      </w:r>
      <w:r>
        <w:rPr>
          <w:rFonts w:ascii="宋体" w:hAnsi="宋体" w:cs="宋体" w:hint="eastAsia"/>
          <w:b/>
          <w:bCs/>
          <w:kern w:val="0"/>
          <w:sz w:val="40"/>
          <w:szCs w:val="32"/>
        </w:rPr>
        <w:t>变更公告</w:t>
      </w:r>
    </w:p>
    <w:p w:rsidR="00A13369" w:rsidRDefault="00A13369" w:rsidP="00A13369">
      <w:pPr>
        <w:spacing w:line="360" w:lineRule="auto"/>
        <w:ind w:firstLineChars="300" w:firstLine="630"/>
        <w:rPr>
          <w:rFonts w:ascii="宋体"/>
        </w:rPr>
      </w:pPr>
      <w:r>
        <w:rPr>
          <w:rFonts w:ascii="宋体" w:hAnsi="宋体" w:cs="宋体" w:hint="eastAsia"/>
          <w:kern w:val="0"/>
        </w:rPr>
        <w:t xml:space="preserve"> </w:t>
      </w:r>
      <w:r>
        <w:rPr>
          <w:rFonts w:ascii="宋体" w:hAnsi="宋体" w:cs="宋体" w:hint="eastAsia"/>
        </w:rPr>
        <w:t>河南兴伟招标有限公司受平顶山燃气有限责任公司委托，现就平顶山化工产业集聚区燃气管线改建工程项目（一标段施工二次）进行国内公开招标，现发布变更公告。</w:t>
      </w:r>
    </w:p>
    <w:p w:rsidR="00A13369" w:rsidRDefault="00A13369" w:rsidP="00A13369">
      <w:pPr>
        <w:spacing w:line="360" w:lineRule="auto"/>
        <w:rPr>
          <w:rFonts w:ascii="宋体"/>
          <w:kern w:val="0"/>
        </w:rPr>
      </w:pPr>
      <w:r>
        <w:rPr>
          <w:rFonts w:ascii="宋体" w:hAnsi="宋体" w:cs="宋体" w:hint="eastAsia"/>
          <w:b/>
          <w:bCs/>
          <w:kern w:val="0"/>
        </w:rPr>
        <w:t>1、项目概况与招标范围</w:t>
      </w:r>
    </w:p>
    <w:p w:rsidR="00A13369" w:rsidRDefault="00A13369" w:rsidP="00A13369">
      <w:pPr>
        <w:spacing w:line="276" w:lineRule="auto"/>
        <w:rPr>
          <w:rFonts w:ascii="宋体" w:hAnsi="宋体" w:cs="宋体"/>
          <w:kern w:val="0"/>
        </w:rPr>
      </w:pPr>
      <w:r>
        <w:rPr>
          <w:rFonts w:ascii="宋体" w:hAnsi="宋体" w:cs="宋体" w:hint="eastAsia"/>
          <w:kern w:val="0"/>
        </w:rPr>
        <w:t>1.1招标编号：</w:t>
      </w:r>
      <w:r>
        <w:rPr>
          <w:rFonts w:ascii="宋体" w:hAnsi="宋体" w:cs="宋体"/>
          <w:kern w:val="0"/>
        </w:rPr>
        <w:t>HNXW2017-GB-007</w:t>
      </w:r>
    </w:p>
    <w:p w:rsidR="00A13369" w:rsidRDefault="00A13369" w:rsidP="00A13369">
      <w:pPr>
        <w:spacing w:line="276" w:lineRule="auto"/>
        <w:rPr>
          <w:rFonts w:ascii="宋体"/>
          <w:color w:val="FF0000"/>
          <w:kern w:val="0"/>
        </w:rPr>
      </w:pPr>
      <w:r>
        <w:rPr>
          <w:rFonts w:ascii="宋体" w:hAnsi="宋体" w:cs="宋体" w:hint="eastAsia"/>
          <w:kern w:val="0"/>
        </w:rPr>
        <w:t>1.2资金来源：企业自筹+财政补贴，已落实</w:t>
      </w:r>
    </w:p>
    <w:p w:rsidR="00A13369" w:rsidRDefault="00A13369" w:rsidP="00A13369">
      <w:pPr>
        <w:spacing w:line="276" w:lineRule="auto"/>
        <w:rPr>
          <w:rFonts w:ascii="宋体"/>
          <w:kern w:val="0"/>
        </w:rPr>
      </w:pPr>
      <w:r>
        <w:rPr>
          <w:rFonts w:ascii="宋体" w:hAnsi="宋体" w:cs="宋体" w:hint="eastAsia"/>
          <w:kern w:val="0"/>
        </w:rPr>
        <w:t>1.3招标方式：公开招标</w:t>
      </w:r>
    </w:p>
    <w:p w:rsidR="00A13369" w:rsidRDefault="00A13369" w:rsidP="00A13369">
      <w:pPr>
        <w:spacing w:line="276" w:lineRule="auto"/>
        <w:ind w:left="420" w:hangingChars="200" w:hanging="420"/>
        <w:rPr>
          <w:rFonts w:ascii="宋体"/>
          <w:kern w:val="0"/>
        </w:rPr>
      </w:pPr>
      <w:r>
        <w:rPr>
          <w:rFonts w:ascii="宋体" w:hAnsi="宋体" w:cs="宋体" w:hint="eastAsia"/>
          <w:kern w:val="0"/>
        </w:rPr>
        <w:t>1.4建设内容及规模：</w:t>
      </w:r>
      <w:r w:rsidRPr="0096639F">
        <w:rPr>
          <w:rFonts w:ascii="宋体" w:hAnsi="宋体" w:cs="宋体" w:hint="eastAsia"/>
          <w:kern w:val="0"/>
        </w:rPr>
        <w:t>改造高压（6.3mPa）</w:t>
      </w:r>
      <w:proofErr w:type="gramStart"/>
      <w:r w:rsidRPr="0096639F">
        <w:rPr>
          <w:rFonts w:ascii="宋体" w:hAnsi="宋体" w:cs="宋体" w:hint="eastAsia"/>
          <w:kern w:val="0"/>
        </w:rPr>
        <w:t>天燃气</w:t>
      </w:r>
      <w:proofErr w:type="gramEnd"/>
      <w:r w:rsidRPr="0096639F">
        <w:rPr>
          <w:rFonts w:ascii="宋体" w:hAnsi="宋体" w:cs="宋体" w:hint="eastAsia"/>
          <w:kern w:val="0"/>
        </w:rPr>
        <w:t>管线约6.6公里 详见工程量清单及施工图</w:t>
      </w:r>
      <w:r>
        <w:rPr>
          <w:rFonts w:ascii="宋体" w:hAnsi="宋体" w:cs="宋体" w:hint="eastAsia"/>
          <w:kern w:val="0"/>
        </w:rPr>
        <w:t>；</w:t>
      </w:r>
    </w:p>
    <w:p w:rsidR="00A13369" w:rsidRDefault="00A13369" w:rsidP="00A13369">
      <w:pPr>
        <w:shd w:val="clear" w:color="auto" w:fill="FFFFFF"/>
        <w:spacing w:line="276" w:lineRule="auto"/>
        <w:rPr>
          <w:rFonts w:ascii="微软雅黑" w:hAnsi="微软雅黑" w:cs="宋体"/>
        </w:rPr>
      </w:pPr>
      <w:r>
        <w:rPr>
          <w:rFonts w:ascii="宋体" w:hAnsi="宋体" w:cs="宋体" w:hint="eastAsia"/>
          <w:kern w:val="0"/>
        </w:rPr>
        <w:t>1.5</w:t>
      </w:r>
      <w:r>
        <w:rPr>
          <w:rFonts w:ascii="微软雅黑" w:hAnsi="微软雅黑" w:cs="宋体" w:hint="eastAsia"/>
        </w:rPr>
        <w:t>施工招标范围：工程量清单、施工图范围内及招标人指定的全部工程；</w:t>
      </w:r>
      <w:r>
        <w:rPr>
          <w:rFonts w:ascii="微软雅黑" w:hAnsi="微软雅黑" w:cs="宋体" w:hint="eastAsia"/>
        </w:rPr>
        <w:t xml:space="preserve"> </w:t>
      </w:r>
    </w:p>
    <w:p w:rsidR="00A13369" w:rsidRDefault="00A13369" w:rsidP="00A13369">
      <w:pPr>
        <w:spacing w:line="276" w:lineRule="auto"/>
        <w:rPr>
          <w:rFonts w:ascii="宋体" w:hAnsi="宋体" w:cs="宋体"/>
          <w:kern w:val="0"/>
        </w:rPr>
      </w:pPr>
      <w:r>
        <w:rPr>
          <w:rFonts w:ascii="宋体" w:hAnsi="宋体" w:cs="宋体" w:hint="eastAsia"/>
          <w:kern w:val="0"/>
        </w:rPr>
        <w:t>1.7施工工期：60日历天。</w:t>
      </w:r>
    </w:p>
    <w:p w:rsidR="00A13369" w:rsidRDefault="00A13369" w:rsidP="00A13369">
      <w:pPr>
        <w:spacing w:line="276" w:lineRule="auto"/>
        <w:rPr>
          <w:rFonts w:ascii="宋体" w:hAnsi="宋体" w:cs="宋体"/>
          <w:kern w:val="0"/>
        </w:rPr>
      </w:pPr>
      <w:r>
        <w:rPr>
          <w:rFonts w:ascii="宋体" w:hAnsi="宋体" w:cs="宋体" w:hint="eastAsia"/>
          <w:kern w:val="0"/>
        </w:rPr>
        <w:t>1.8质量要求：合格工程。</w:t>
      </w:r>
    </w:p>
    <w:p w:rsidR="00A13369" w:rsidRDefault="00A13369" w:rsidP="00A13369">
      <w:pPr>
        <w:spacing w:line="360" w:lineRule="auto"/>
        <w:rPr>
          <w:rFonts w:ascii="宋体" w:hAnsi="宋体" w:cs="宋体"/>
          <w:b/>
          <w:bCs/>
          <w:kern w:val="0"/>
        </w:rPr>
      </w:pPr>
      <w:r>
        <w:rPr>
          <w:rFonts w:ascii="宋体" w:hAnsi="宋体" w:cs="宋体" w:hint="eastAsia"/>
          <w:b/>
          <w:bCs/>
          <w:kern w:val="0"/>
        </w:rPr>
        <w:t>2、变更内容：：</w:t>
      </w:r>
    </w:p>
    <w:p w:rsidR="00A13369" w:rsidRDefault="00A13369" w:rsidP="00A13369">
      <w:pPr>
        <w:spacing w:line="360" w:lineRule="auto"/>
        <w:rPr>
          <w:rFonts w:ascii="宋体" w:hAnsi="宋体" w:cs="宋体"/>
          <w:kern w:val="0"/>
        </w:rPr>
      </w:pPr>
      <w:r>
        <w:rPr>
          <w:rFonts w:ascii="宋体" w:hAnsi="宋体" w:cs="宋体" w:hint="eastAsia"/>
          <w:kern w:val="0"/>
        </w:rPr>
        <w:t>2.1原招标公告：</w:t>
      </w:r>
      <w:r>
        <w:rPr>
          <w:rFonts w:ascii="宋体" w:hAnsi="宋体" w:cs="宋体" w:hint="eastAsia"/>
          <w:kern w:val="0"/>
          <w:szCs w:val="21"/>
        </w:rPr>
        <w:t>投标人应</w:t>
      </w:r>
      <w:r>
        <w:rPr>
          <w:rFonts w:ascii="宋体" w:hAnsi="宋体" w:cs="宋体" w:hint="eastAsia"/>
          <w:kern w:val="0"/>
        </w:rPr>
        <w:t>具有质</w:t>
      </w:r>
      <w:proofErr w:type="gramStart"/>
      <w:r>
        <w:rPr>
          <w:rFonts w:ascii="宋体" w:hAnsi="宋体" w:cs="宋体" w:hint="eastAsia"/>
          <w:kern w:val="0"/>
        </w:rPr>
        <w:t>监行政</w:t>
      </w:r>
      <w:proofErr w:type="gramEnd"/>
      <w:r>
        <w:rPr>
          <w:rFonts w:ascii="宋体" w:hAnsi="宋体" w:cs="宋体" w:hint="eastAsia"/>
          <w:kern w:val="0"/>
        </w:rPr>
        <w:t>主管部门颁发的《压力管道安装许可证》GA1级或《特种设备安装改造维修许可证》（压力管道</w:t>
      </w:r>
      <w:proofErr w:type="gramStart"/>
      <w:r>
        <w:rPr>
          <w:rFonts w:ascii="宋体" w:hAnsi="宋体" w:cs="宋体" w:hint="eastAsia"/>
          <w:kern w:val="0"/>
        </w:rPr>
        <w:t>》</w:t>
      </w:r>
      <w:proofErr w:type="gramEnd"/>
      <w:r>
        <w:rPr>
          <w:rFonts w:ascii="宋体" w:hAnsi="宋体" w:cs="宋体" w:hint="eastAsia"/>
          <w:kern w:val="0"/>
        </w:rPr>
        <w:t>GA1级，持有有效期内的企业安全生产许可证；</w:t>
      </w:r>
      <w:r w:rsidRPr="00A13369">
        <w:rPr>
          <w:rFonts w:ascii="宋体" w:hAnsi="宋体" w:cs="宋体" w:hint="eastAsia"/>
          <w:b/>
          <w:kern w:val="0"/>
        </w:rPr>
        <w:t>现变更为：</w:t>
      </w:r>
      <w:r w:rsidRPr="00A13369">
        <w:rPr>
          <w:rFonts w:ascii="宋体" w:hAnsi="宋体" w:cs="宋体" w:hint="eastAsia"/>
          <w:b/>
          <w:kern w:val="0"/>
          <w:szCs w:val="21"/>
        </w:rPr>
        <w:t>投标人应</w:t>
      </w:r>
      <w:r>
        <w:rPr>
          <w:rFonts w:ascii="宋体" w:hAnsi="宋体" w:cs="宋体" w:hint="eastAsia"/>
          <w:b/>
          <w:kern w:val="0"/>
          <w:szCs w:val="21"/>
        </w:rPr>
        <w:t>具有建设主管部门颁发的石油化工施工总承包叁级（含）以上资质且同时</w:t>
      </w:r>
      <w:r w:rsidRPr="00A13369">
        <w:rPr>
          <w:rFonts w:ascii="宋体" w:hAnsi="宋体" w:cs="宋体" w:hint="eastAsia"/>
          <w:b/>
          <w:kern w:val="0"/>
        </w:rPr>
        <w:t>具有质</w:t>
      </w:r>
      <w:proofErr w:type="gramStart"/>
      <w:r w:rsidRPr="00A13369">
        <w:rPr>
          <w:rFonts w:ascii="宋体" w:hAnsi="宋体" w:cs="宋体" w:hint="eastAsia"/>
          <w:b/>
          <w:kern w:val="0"/>
        </w:rPr>
        <w:t>监行政</w:t>
      </w:r>
      <w:proofErr w:type="gramEnd"/>
      <w:r w:rsidRPr="00A13369">
        <w:rPr>
          <w:rFonts w:ascii="宋体" w:hAnsi="宋体" w:cs="宋体" w:hint="eastAsia"/>
          <w:b/>
          <w:kern w:val="0"/>
        </w:rPr>
        <w:t>主管部门颁发的《压力管道安装许可证》GA1级或《特种设备安装改造维修许可证》（压力管道</w:t>
      </w:r>
      <w:proofErr w:type="gramStart"/>
      <w:r w:rsidRPr="00A13369">
        <w:rPr>
          <w:rFonts w:ascii="宋体" w:hAnsi="宋体" w:cs="宋体" w:hint="eastAsia"/>
          <w:b/>
          <w:kern w:val="0"/>
        </w:rPr>
        <w:t>》</w:t>
      </w:r>
      <w:proofErr w:type="gramEnd"/>
      <w:r w:rsidRPr="00A13369">
        <w:rPr>
          <w:rFonts w:ascii="宋体" w:hAnsi="宋体" w:cs="宋体" w:hint="eastAsia"/>
          <w:b/>
          <w:kern w:val="0"/>
        </w:rPr>
        <w:t>GA1级，持有有效期内的企业安全生产许可证；</w:t>
      </w:r>
    </w:p>
    <w:p w:rsidR="00A13369" w:rsidRDefault="00A13369" w:rsidP="00A13369">
      <w:pPr>
        <w:spacing w:line="360" w:lineRule="auto"/>
        <w:rPr>
          <w:rFonts w:ascii="宋体" w:hAnsi="宋体" w:cs="宋体" w:hint="eastAsia"/>
          <w:b/>
          <w:kern w:val="0"/>
        </w:rPr>
      </w:pPr>
      <w:r>
        <w:rPr>
          <w:rFonts w:ascii="宋体" w:hAnsi="宋体" w:cs="宋体" w:hint="eastAsia"/>
          <w:kern w:val="0"/>
        </w:rPr>
        <w:t>2.2原招标公告：</w:t>
      </w:r>
      <w:r>
        <w:rPr>
          <w:rFonts w:ascii="宋体" w:hAnsi="宋体" w:cs="宋体" w:hint="eastAsia"/>
          <w:kern w:val="0"/>
          <w:szCs w:val="21"/>
        </w:rPr>
        <w:t>投标人</w:t>
      </w:r>
      <w:r>
        <w:rPr>
          <w:rFonts w:ascii="宋体" w:hAnsi="宋体" w:cs="宋体" w:hint="eastAsia"/>
          <w:kern w:val="0"/>
        </w:rPr>
        <w:t>拟派项目经理须具备市政公用工程专业贰级以上（含贰级）注册建造师执业资格（</w:t>
      </w:r>
      <w:proofErr w:type="gramStart"/>
      <w:r>
        <w:rPr>
          <w:rFonts w:ascii="宋体" w:hAnsi="宋体" w:cs="宋体" w:hint="eastAsia"/>
          <w:kern w:val="0"/>
        </w:rPr>
        <w:t>含临时</w:t>
      </w:r>
      <w:proofErr w:type="gramEnd"/>
      <w:r>
        <w:rPr>
          <w:rFonts w:ascii="宋体" w:hAnsi="宋体" w:cs="宋体" w:hint="eastAsia"/>
          <w:kern w:val="0"/>
        </w:rPr>
        <w:t>建造师），具有有效的安全生产考核合格证书，且拟派项目经理不得有在建项目（出具由法定代表人及项目经理本人亲笔签名并加盖单位公章的承诺书）；</w:t>
      </w:r>
      <w:r w:rsidRPr="001B5B4E">
        <w:rPr>
          <w:rFonts w:ascii="宋体" w:hAnsi="宋体" w:cs="宋体" w:hint="eastAsia"/>
          <w:b/>
          <w:kern w:val="0"/>
        </w:rPr>
        <w:t>现变更为：</w:t>
      </w:r>
      <w:r w:rsidRPr="001B5B4E">
        <w:rPr>
          <w:rFonts w:ascii="宋体" w:hAnsi="宋体" w:cs="宋体" w:hint="eastAsia"/>
          <w:b/>
          <w:kern w:val="0"/>
          <w:szCs w:val="21"/>
        </w:rPr>
        <w:t>投标人</w:t>
      </w:r>
      <w:r w:rsidRPr="001B5B4E">
        <w:rPr>
          <w:rFonts w:ascii="宋体" w:hAnsi="宋体" w:cs="宋体" w:hint="eastAsia"/>
          <w:b/>
          <w:kern w:val="0"/>
        </w:rPr>
        <w:t>拟派项目经理须具备</w:t>
      </w:r>
      <w:r w:rsidR="000B23EA" w:rsidRPr="000B23EA">
        <w:rPr>
          <w:rFonts w:ascii="宋体" w:hAnsi="宋体" w:cs="宋体" w:hint="eastAsia"/>
          <w:b/>
          <w:kern w:val="0"/>
        </w:rPr>
        <w:t>市政公用工程</w:t>
      </w:r>
      <w:r w:rsidR="000B23EA">
        <w:rPr>
          <w:rFonts w:ascii="宋体" w:hAnsi="宋体" w:cs="宋体" w:hint="eastAsia"/>
          <w:b/>
          <w:kern w:val="0"/>
        </w:rPr>
        <w:t>或</w:t>
      </w:r>
      <w:r w:rsidRPr="001B5B4E">
        <w:rPr>
          <w:rFonts w:ascii="宋体" w:hAnsi="宋体" w:cs="宋体" w:hint="eastAsia"/>
          <w:b/>
          <w:kern w:val="0"/>
        </w:rPr>
        <w:t>机电工程专业贰级以上（含贰级）注册建造师执业资格（</w:t>
      </w:r>
      <w:proofErr w:type="gramStart"/>
      <w:r w:rsidRPr="001B5B4E">
        <w:rPr>
          <w:rFonts w:ascii="宋体" w:hAnsi="宋体" w:cs="宋体" w:hint="eastAsia"/>
          <w:b/>
          <w:kern w:val="0"/>
        </w:rPr>
        <w:t>含临时</w:t>
      </w:r>
      <w:proofErr w:type="gramEnd"/>
      <w:r w:rsidRPr="001B5B4E">
        <w:rPr>
          <w:rFonts w:ascii="宋体" w:hAnsi="宋体" w:cs="宋体" w:hint="eastAsia"/>
          <w:b/>
          <w:kern w:val="0"/>
        </w:rPr>
        <w:t>建造师），具有有效的安全生产考核合格证书，且拟派项目经理不得有在建项目（出具由法定代表人及项目经理本人亲笔签名并加盖单位公章的承诺书）；</w:t>
      </w:r>
    </w:p>
    <w:p w:rsidR="00D21106" w:rsidRPr="000B23EA" w:rsidRDefault="00D21106" w:rsidP="00A13369">
      <w:pPr>
        <w:spacing w:line="360" w:lineRule="auto"/>
        <w:rPr>
          <w:rFonts w:ascii="宋体" w:hAnsi="宋体" w:cs="宋体" w:hint="eastAsia"/>
          <w:b/>
          <w:kern w:val="0"/>
        </w:rPr>
      </w:pPr>
      <w:r w:rsidRPr="00D21106">
        <w:rPr>
          <w:rFonts w:ascii="宋体" w:hAnsi="宋体" w:cs="宋体" w:hint="eastAsia"/>
          <w:kern w:val="0"/>
        </w:rPr>
        <w:t>2</w:t>
      </w:r>
      <w:r>
        <w:rPr>
          <w:rFonts w:ascii="宋体" w:hAnsi="宋体" w:cs="宋体" w:hint="eastAsia"/>
          <w:kern w:val="0"/>
        </w:rPr>
        <w:t>.3</w:t>
      </w:r>
      <w:r>
        <w:rPr>
          <w:rFonts w:ascii="宋体" w:hAnsi="宋体" w:cs="宋体" w:hint="eastAsia"/>
          <w:kern w:val="0"/>
        </w:rPr>
        <w:t>原招标公告：投标人须有近3年（2014年以来）的600万（含）以上类似项目业绩证明至少1项</w:t>
      </w:r>
      <w:r>
        <w:rPr>
          <w:rFonts w:ascii="微软雅黑" w:hAnsi="微软雅黑" w:cs="宋体" w:hint="eastAsia"/>
          <w:color w:val="000000"/>
        </w:rPr>
        <w:t>（日期以合同签订日期为准，同时提供中标通知书、施工承包合同及竣工验收证明材料）</w:t>
      </w:r>
      <w:r w:rsidRPr="000B23EA">
        <w:rPr>
          <w:rFonts w:ascii="宋体" w:hAnsi="宋体" w:cs="宋体" w:hint="eastAsia"/>
          <w:b/>
          <w:kern w:val="0"/>
        </w:rPr>
        <w:t>现变更为：投标人须有近3年（2014年以来）的600万（含）以上类似项目业绩证明至少1项</w:t>
      </w:r>
      <w:r w:rsidRPr="000B23EA">
        <w:rPr>
          <w:rFonts w:ascii="微软雅黑" w:hAnsi="微软雅黑" w:cs="宋体" w:hint="eastAsia"/>
          <w:b/>
          <w:color w:val="000000"/>
        </w:rPr>
        <w:t>（日期以合同签订日期为准，同时提供中标通知书、施工承包合同</w:t>
      </w:r>
      <w:r w:rsidRPr="000B23EA">
        <w:rPr>
          <w:rFonts w:ascii="微软雅黑" w:hAnsi="微软雅黑" w:cs="宋体" w:hint="eastAsia"/>
          <w:b/>
          <w:color w:val="000000"/>
        </w:rPr>
        <w:t xml:space="preserve"> </w:t>
      </w:r>
      <w:r w:rsidRPr="000B23EA">
        <w:rPr>
          <w:rFonts w:ascii="微软雅黑" w:hAnsi="微软雅黑" w:cs="宋体" w:hint="eastAsia"/>
          <w:b/>
          <w:color w:val="000000"/>
        </w:rPr>
        <w:t>）</w:t>
      </w:r>
    </w:p>
    <w:p w:rsidR="000B23EA" w:rsidRPr="000B23EA" w:rsidRDefault="00A13369" w:rsidP="000B23EA">
      <w:pPr>
        <w:spacing w:line="360" w:lineRule="auto"/>
        <w:rPr>
          <w:rFonts w:ascii="宋体" w:hAnsi="宋体" w:cs="宋体" w:hint="eastAsia"/>
          <w:kern w:val="0"/>
        </w:rPr>
      </w:pPr>
      <w:r w:rsidRPr="000B23EA">
        <w:rPr>
          <w:rFonts w:ascii="宋体" w:hAnsi="宋体" w:cs="宋体" w:hint="eastAsia"/>
          <w:kern w:val="0"/>
        </w:rPr>
        <w:t>2.</w:t>
      </w:r>
      <w:r w:rsidR="00D21106" w:rsidRPr="000B23EA">
        <w:rPr>
          <w:rFonts w:ascii="宋体" w:hAnsi="宋体" w:cs="宋体" w:hint="eastAsia"/>
          <w:kern w:val="0"/>
        </w:rPr>
        <w:t>4</w:t>
      </w:r>
      <w:r w:rsidRPr="000B23EA">
        <w:rPr>
          <w:rFonts w:ascii="宋体" w:hAnsi="宋体" w:cs="宋体" w:hint="eastAsia"/>
          <w:kern w:val="0"/>
        </w:rPr>
        <w:t>招标文件投标人须知前附表1.4.1中与本变更公告</w:t>
      </w:r>
      <w:r w:rsidR="000B23EA" w:rsidRPr="000B23EA">
        <w:rPr>
          <w:rFonts w:ascii="宋体" w:hAnsi="宋体" w:cs="宋体" w:hint="eastAsia"/>
          <w:kern w:val="0"/>
        </w:rPr>
        <w:t>第</w:t>
      </w:r>
      <w:r w:rsidRPr="000B23EA">
        <w:rPr>
          <w:rFonts w:ascii="宋体" w:hAnsi="宋体" w:cs="宋体" w:hint="eastAsia"/>
          <w:kern w:val="0"/>
        </w:rPr>
        <w:t>2.1</w:t>
      </w:r>
      <w:r w:rsidR="000B23EA" w:rsidRPr="000B23EA">
        <w:rPr>
          <w:rFonts w:ascii="宋体" w:hAnsi="宋体" w:cs="宋体" w:hint="eastAsia"/>
          <w:kern w:val="0"/>
        </w:rPr>
        <w:t>款、第</w:t>
      </w:r>
      <w:r w:rsidRPr="000B23EA">
        <w:rPr>
          <w:rFonts w:ascii="宋体" w:hAnsi="宋体" w:cs="宋体" w:hint="eastAsia"/>
          <w:kern w:val="0"/>
        </w:rPr>
        <w:t>2.2</w:t>
      </w:r>
      <w:r w:rsidR="000B23EA" w:rsidRPr="000B23EA">
        <w:rPr>
          <w:rFonts w:ascii="宋体" w:hAnsi="宋体" w:cs="宋体" w:hint="eastAsia"/>
          <w:kern w:val="0"/>
        </w:rPr>
        <w:t>款、第2.3款</w:t>
      </w:r>
      <w:r w:rsidRPr="000B23EA">
        <w:rPr>
          <w:rFonts w:ascii="宋体" w:hAnsi="宋体" w:cs="宋体" w:hint="eastAsia"/>
          <w:kern w:val="0"/>
        </w:rPr>
        <w:t>相关</w:t>
      </w:r>
      <w:r w:rsidR="000B23EA" w:rsidRPr="000B23EA">
        <w:rPr>
          <w:rFonts w:ascii="宋体" w:hAnsi="宋体" w:cs="宋体" w:hint="eastAsia"/>
          <w:kern w:val="0"/>
        </w:rPr>
        <w:t>或相同的内容同时进行一致性变更。</w:t>
      </w:r>
    </w:p>
    <w:p w:rsidR="001B5B4E" w:rsidRPr="001B5B4E" w:rsidRDefault="001B5B4E" w:rsidP="000B23EA">
      <w:pPr>
        <w:spacing w:line="360" w:lineRule="auto"/>
        <w:rPr>
          <w:rFonts w:ascii="宋体" w:hAnsi="宋体" w:cs="宋体"/>
          <w:b/>
          <w:kern w:val="0"/>
        </w:rPr>
      </w:pPr>
      <w:r>
        <w:rPr>
          <w:rFonts w:ascii="宋体" w:hAnsi="宋体" w:cs="宋体" w:hint="eastAsia"/>
          <w:b/>
          <w:kern w:val="0"/>
        </w:rPr>
        <w:t>2.</w:t>
      </w:r>
      <w:r w:rsidR="000B23EA">
        <w:rPr>
          <w:rFonts w:ascii="宋体" w:hAnsi="宋体" w:cs="宋体" w:hint="eastAsia"/>
          <w:b/>
          <w:kern w:val="0"/>
        </w:rPr>
        <w:t>5</w:t>
      </w:r>
      <w:r>
        <w:rPr>
          <w:rFonts w:ascii="宋体" w:hAnsi="宋体" w:cs="宋体" w:hint="eastAsia"/>
          <w:b/>
          <w:kern w:val="0"/>
        </w:rPr>
        <w:t>原招标文件</w:t>
      </w:r>
      <w:r w:rsidRPr="001B5B4E">
        <w:rPr>
          <w:rFonts w:ascii="宋体" w:hAnsi="宋体" w:cs="宋体" w:hint="eastAsia"/>
          <w:b/>
          <w:kern w:val="0"/>
        </w:rPr>
        <w:t>评标办法前附表</w:t>
      </w:r>
      <w:r>
        <w:rPr>
          <w:rFonts w:ascii="宋体" w:hAnsi="宋体" w:cs="宋体" w:hint="eastAsia"/>
          <w:b/>
          <w:kern w:val="0"/>
        </w:rPr>
        <w:t>之2.2.4（3）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1151"/>
        <w:gridCol w:w="2555"/>
        <w:gridCol w:w="5159"/>
      </w:tblGrid>
      <w:tr w:rsidR="001B5B4E" w:rsidRPr="001C6C13" w:rsidTr="004130F1">
        <w:trPr>
          <w:trHeight w:val="1266"/>
        </w:trPr>
        <w:tc>
          <w:tcPr>
            <w:tcW w:w="881" w:type="dxa"/>
            <w:vMerge w:val="restart"/>
            <w:shd w:val="clear" w:color="auto" w:fill="auto"/>
            <w:vAlign w:val="center"/>
          </w:tcPr>
          <w:p w:rsidR="004130F1" w:rsidRDefault="001B5B4E" w:rsidP="002B5A56">
            <w:pPr>
              <w:spacing w:line="360" w:lineRule="auto"/>
              <w:rPr>
                <w:rFonts w:ascii="宋体" w:hAnsi="宋体" w:cs="宋体"/>
              </w:rPr>
            </w:pPr>
            <w:r>
              <w:rPr>
                <w:rFonts w:ascii="宋体" w:hAnsi="宋体" w:cs="宋体" w:hint="eastAsia"/>
              </w:rPr>
              <w:lastRenderedPageBreak/>
              <w:t>2.2.4</w:t>
            </w:r>
          </w:p>
          <w:p w:rsidR="001B5B4E" w:rsidRDefault="001B5B4E" w:rsidP="002B5A56">
            <w:pPr>
              <w:spacing w:line="360" w:lineRule="auto"/>
              <w:rPr>
                <w:rFonts w:ascii="宋体" w:hAnsi="宋体" w:cs="宋体"/>
              </w:rPr>
            </w:pPr>
            <w:r>
              <w:rPr>
                <w:rFonts w:ascii="宋体" w:hAnsi="宋体" w:cs="宋体" w:hint="eastAsia"/>
              </w:rPr>
              <w:t>(3)</w:t>
            </w:r>
          </w:p>
        </w:tc>
        <w:tc>
          <w:tcPr>
            <w:tcW w:w="1151" w:type="dxa"/>
            <w:vMerge w:val="restart"/>
            <w:shd w:val="clear" w:color="auto" w:fill="FFFFFF"/>
            <w:vAlign w:val="center"/>
          </w:tcPr>
          <w:p w:rsidR="001B5B4E" w:rsidRDefault="001B5B4E" w:rsidP="002B5A56">
            <w:pPr>
              <w:spacing w:line="360" w:lineRule="auto"/>
              <w:jc w:val="center"/>
              <w:rPr>
                <w:rFonts w:ascii="宋体" w:hAnsi="宋体" w:cs="宋体"/>
              </w:rPr>
            </w:pPr>
            <w:r>
              <w:rPr>
                <w:rFonts w:ascii="宋体" w:hAnsi="宋体" w:cs="宋体" w:hint="eastAsia"/>
              </w:rPr>
              <w:t>综合标</w:t>
            </w:r>
          </w:p>
          <w:p w:rsidR="001B5B4E" w:rsidRDefault="001B5B4E" w:rsidP="002B5A56">
            <w:pPr>
              <w:spacing w:line="360" w:lineRule="auto"/>
              <w:jc w:val="center"/>
              <w:rPr>
                <w:rFonts w:ascii="宋体" w:hAnsi="宋体" w:cs="宋体"/>
              </w:rPr>
            </w:pPr>
            <w:r>
              <w:rPr>
                <w:rFonts w:ascii="宋体" w:hAnsi="宋体" w:cs="宋体" w:hint="eastAsia"/>
              </w:rPr>
              <w:t>（10分）</w:t>
            </w:r>
          </w:p>
        </w:tc>
        <w:tc>
          <w:tcPr>
            <w:tcW w:w="2555" w:type="dxa"/>
            <w:shd w:val="clear" w:color="auto" w:fill="FFFFFF"/>
            <w:vAlign w:val="center"/>
          </w:tcPr>
          <w:p w:rsidR="001B5B4E" w:rsidRPr="001C6C13" w:rsidRDefault="001B5B4E" w:rsidP="002B5A56">
            <w:pPr>
              <w:ind w:firstLineChars="250" w:firstLine="525"/>
              <w:rPr>
                <w:rFonts w:ascii="宋体" w:hAnsi="宋体" w:cs="宋体"/>
              </w:rPr>
            </w:pPr>
            <w:r w:rsidRPr="001C6C13">
              <w:rPr>
                <w:rFonts w:ascii="宋体" w:hAnsi="宋体" w:cs="宋体" w:hint="eastAsia"/>
              </w:rPr>
              <w:t>业绩（</w:t>
            </w:r>
            <w:r>
              <w:rPr>
                <w:rFonts w:ascii="宋体" w:hAnsi="宋体" w:cs="宋体" w:hint="eastAsia"/>
              </w:rPr>
              <w:t>6</w:t>
            </w:r>
            <w:r w:rsidRPr="001C6C13">
              <w:rPr>
                <w:rFonts w:ascii="宋体" w:hAnsi="宋体" w:cs="宋体" w:hint="eastAsia"/>
              </w:rPr>
              <w:t>分）</w:t>
            </w:r>
          </w:p>
        </w:tc>
        <w:tc>
          <w:tcPr>
            <w:tcW w:w="5159" w:type="dxa"/>
            <w:shd w:val="clear" w:color="auto" w:fill="FFFFFF"/>
            <w:vAlign w:val="center"/>
          </w:tcPr>
          <w:p w:rsidR="001B5B4E" w:rsidRPr="001C6C13" w:rsidRDefault="001B5B4E" w:rsidP="002B5A56">
            <w:pPr>
              <w:spacing w:line="360" w:lineRule="exact"/>
              <w:ind w:firstLineChars="200" w:firstLine="420"/>
              <w:rPr>
                <w:rFonts w:ascii="宋体" w:hAnsi="宋体" w:cs="宋体"/>
              </w:rPr>
            </w:pPr>
            <w:r w:rsidRPr="001C6C13">
              <w:rPr>
                <w:rFonts w:ascii="宋体" w:hAnsi="宋体" w:cs="宋体" w:hint="eastAsia"/>
                <w:kern w:val="0"/>
              </w:rPr>
              <w:t>投标人拟任项目经理有近3年（2014年以来）的600万（不含）以上类似项目业绩证明</w:t>
            </w:r>
            <w:r w:rsidRPr="001C6C13">
              <w:rPr>
                <w:rFonts w:ascii="微软雅黑" w:hAnsi="微软雅黑" w:cs="宋体" w:hint="eastAsia"/>
                <w:color w:val="000000"/>
              </w:rPr>
              <w:t>（日期以合同签订日期为准，同时提供施工承包合同、中标通知书及竣工验收材料）得</w:t>
            </w:r>
            <w:r w:rsidRPr="00007093">
              <w:rPr>
                <w:rFonts w:ascii="宋体" w:hAnsi="宋体" w:cs="宋体" w:hint="eastAsia"/>
                <w:color w:val="000000"/>
              </w:rPr>
              <w:t>1</w:t>
            </w:r>
            <w:r w:rsidRPr="001C6C13">
              <w:rPr>
                <w:rFonts w:ascii="微软雅黑" w:hAnsi="微软雅黑" w:cs="宋体" w:hint="eastAsia"/>
                <w:color w:val="000000"/>
              </w:rPr>
              <w:t>分，</w:t>
            </w:r>
            <w:r w:rsidRPr="001C6C13">
              <w:rPr>
                <w:rFonts w:ascii="宋体" w:hAnsi="宋体" w:cs="宋体" w:hint="eastAsia"/>
              </w:rPr>
              <w:t>最高得</w:t>
            </w:r>
            <w:r>
              <w:rPr>
                <w:rFonts w:ascii="宋体" w:hAnsi="宋体" w:cs="宋体" w:hint="eastAsia"/>
              </w:rPr>
              <w:t>3</w:t>
            </w:r>
            <w:r w:rsidRPr="001C6C13">
              <w:rPr>
                <w:rFonts w:ascii="宋体" w:hAnsi="宋体" w:cs="宋体" w:hint="eastAsia"/>
              </w:rPr>
              <w:t>分。</w:t>
            </w:r>
            <w:r>
              <w:rPr>
                <w:rFonts w:ascii="宋体" w:hAnsi="宋体" w:cs="宋体" w:hint="eastAsia"/>
              </w:rPr>
              <w:t>（提供相关原件备查）</w:t>
            </w:r>
          </w:p>
          <w:p w:rsidR="001B5B4E" w:rsidRPr="001C6C13" w:rsidRDefault="001B5B4E" w:rsidP="002B5A56">
            <w:pPr>
              <w:spacing w:line="360" w:lineRule="exact"/>
              <w:ind w:firstLineChars="200" w:firstLine="420"/>
              <w:rPr>
                <w:rFonts w:ascii="宋体" w:hAnsi="宋体" w:cs="宋体"/>
              </w:rPr>
            </w:pPr>
            <w:r w:rsidRPr="001C6C13">
              <w:rPr>
                <w:rFonts w:ascii="宋体" w:hAnsi="宋体" w:cs="宋体" w:hint="eastAsia"/>
                <w:kern w:val="0"/>
              </w:rPr>
              <w:t>投标人有近3年（2014年以来）的600万（不含）以上类似项目业绩证明</w:t>
            </w:r>
            <w:r w:rsidRPr="001C6C13">
              <w:rPr>
                <w:rFonts w:ascii="微软雅黑" w:hAnsi="微软雅黑" w:cs="宋体" w:hint="eastAsia"/>
                <w:color w:val="000000"/>
              </w:rPr>
              <w:t>（日期以合同签订日期为准，同时提供施工承包合同、中标通知书及竣工验收材料）得</w:t>
            </w:r>
            <w:r w:rsidRPr="00113DBA">
              <w:rPr>
                <w:rFonts w:ascii="宋体" w:hAnsi="宋体" w:cs="宋体" w:hint="eastAsia"/>
                <w:color w:val="000000"/>
              </w:rPr>
              <w:t>1</w:t>
            </w:r>
            <w:r w:rsidRPr="001C6C13">
              <w:rPr>
                <w:rFonts w:ascii="微软雅黑" w:hAnsi="微软雅黑" w:cs="宋体" w:hint="eastAsia"/>
                <w:color w:val="000000"/>
              </w:rPr>
              <w:t>分，</w:t>
            </w:r>
            <w:r w:rsidRPr="001C6C13">
              <w:rPr>
                <w:rFonts w:ascii="宋体" w:hAnsi="宋体" w:cs="宋体" w:hint="eastAsia"/>
              </w:rPr>
              <w:t>最高得</w:t>
            </w:r>
            <w:r>
              <w:rPr>
                <w:rFonts w:ascii="宋体" w:hAnsi="宋体" w:cs="宋体" w:hint="eastAsia"/>
              </w:rPr>
              <w:t>3</w:t>
            </w:r>
            <w:r w:rsidRPr="001C6C13">
              <w:rPr>
                <w:rFonts w:ascii="宋体" w:hAnsi="宋体" w:cs="宋体" w:hint="eastAsia"/>
              </w:rPr>
              <w:t>分。</w:t>
            </w:r>
            <w:r>
              <w:rPr>
                <w:rFonts w:ascii="宋体" w:hAnsi="宋体" w:cs="宋体" w:hint="eastAsia"/>
              </w:rPr>
              <w:t>（提供相关原件备查）</w:t>
            </w:r>
          </w:p>
          <w:p w:rsidR="001B5B4E" w:rsidRPr="001C6C13" w:rsidRDefault="001B5B4E" w:rsidP="002B5A56">
            <w:pPr>
              <w:spacing w:line="360" w:lineRule="exact"/>
              <w:rPr>
                <w:rFonts w:ascii="宋体" w:hAnsi="宋体" w:cs="宋体"/>
              </w:rPr>
            </w:pPr>
            <w:r w:rsidRPr="001C6C13">
              <w:rPr>
                <w:rFonts w:ascii="宋体" w:hAnsi="宋体" w:cs="宋体" w:hint="eastAsia"/>
              </w:rPr>
              <w:t>（资格审查中要求得业绩不作为加分依据</w:t>
            </w:r>
            <w:r>
              <w:rPr>
                <w:rFonts w:ascii="宋体" w:hAnsi="宋体" w:cs="宋体" w:hint="eastAsia"/>
              </w:rPr>
              <w:t>，投标人业绩和项目经理业绩不重复计算</w:t>
            </w:r>
            <w:r w:rsidRPr="001C6C13">
              <w:rPr>
                <w:rFonts w:ascii="宋体" w:hAnsi="宋体" w:cs="宋体" w:hint="eastAsia"/>
              </w:rPr>
              <w:t>）</w:t>
            </w:r>
          </w:p>
        </w:tc>
      </w:tr>
      <w:tr w:rsidR="001B5B4E" w:rsidRPr="001C6C13" w:rsidTr="002B5A56">
        <w:trPr>
          <w:trHeight w:val="369"/>
        </w:trPr>
        <w:tc>
          <w:tcPr>
            <w:tcW w:w="881" w:type="dxa"/>
            <w:vMerge/>
            <w:shd w:val="clear" w:color="auto" w:fill="auto"/>
            <w:vAlign w:val="center"/>
          </w:tcPr>
          <w:p w:rsidR="001B5B4E" w:rsidRDefault="001B5B4E" w:rsidP="002B5A56">
            <w:pPr>
              <w:spacing w:line="360" w:lineRule="auto"/>
              <w:rPr>
                <w:rFonts w:ascii="宋体" w:hAnsi="宋体" w:cs="宋体"/>
              </w:rPr>
            </w:pPr>
          </w:p>
        </w:tc>
        <w:tc>
          <w:tcPr>
            <w:tcW w:w="1151" w:type="dxa"/>
            <w:vMerge/>
            <w:shd w:val="clear" w:color="auto" w:fill="FFFFFF"/>
            <w:vAlign w:val="center"/>
          </w:tcPr>
          <w:p w:rsidR="001B5B4E" w:rsidRDefault="001B5B4E" w:rsidP="002B5A56">
            <w:pPr>
              <w:spacing w:line="360" w:lineRule="auto"/>
              <w:jc w:val="center"/>
              <w:rPr>
                <w:rFonts w:ascii="宋体" w:hAnsi="宋体" w:cs="宋体"/>
              </w:rPr>
            </w:pPr>
          </w:p>
        </w:tc>
        <w:tc>
          <w:tcPr>
            <w:tcW w:w="2555" w:type="dxa"/>
            <w:shd w:val="clear" w:color="auto" w:fill="FFFFFF"/>
            <w:vAlign w:val="center"/>
          </w:tcPr>
          <w:p w:rsidR="001B5B4E" w:rsidRPr="001C6C13" w:rsidRDefault="001B5B4E" w:rsidP="002B5A56">
            <w:pPr>
              <w:ind w:firstLineChars="200" w:firstLine="420"/>
              <w:rPr>
                <w:rFonts w:ascii="宋体" w:hAnsi="宋体" w:cs="宋体"/>
              </w:rPr>
            </w:pPr>
            <w:r w:rsidRPr="001C6C13">
              <w:rPr>
                <w:rFonts w:ascii="宋体" w:hAnsi="宋体" w:cs="宋体" w:hint="eastAsia"/>
              </w:rPr>
              <w:t>资质等级（</w:t>
            </w:r>
            <w:r>
              <w:rPr>
                <w:rFonts w:ascii="宋体" w:hAnsi="宋体" w:cs="宋体" w:hint="eastAsia"/>
              </w:rPr>
              <w:t>2</w:t>
            </w:r>
            <w:r w:rsidRPr="001C6C13">
              <w:rPr>
                <w:rFonts w:ascii="宋体" w:hAnsi="宋体" w:cs="宋体" w:hint="eastAsia"/>
              </w:rPr>
              <w:t>分）</w:t>
            </w:r>
          </w:p>
        </w:tc>
        <w:tc>
          <w:tcPr>
            <w:tcW w:w="5159" w:type="dxa"/>
            <w:shd w:val="clear" w:color="auto" w:fill="FFFFFF"/>
            <w:vAlign w:val="center"/>
          </w:tcPr>
          <w:p w:rsidR="001B5B4E" w:rsidRPr="001C6C13" w:rsidRDefault="001B5B4E" w:rsidP="002B5A56">
            <w:pPr>
              <w:spacing w:line="360" w:lineRule="exact"/>
              <w:rPr>
                <w:rFonts w:ascii="宋体" w:hAnsi="宋体" w:cs="宋体"/>
              </w:rPr>
            </w:pPr>
            <w:r w:rsidRPr="001C6C13">
              <w:rPr>
                <w:rFonts w:ascii="宋体" w:hAnsi="宋体" w:cs="宋体" w:hint="eastAsia"/>
              </w:rPr>
              <w:t>有市政公用工程总承包一级资质得</w:t>
            </w:r>
            <w:r>
              <w:rPr>
                <w:rFonts w:ascii="宋体" w:hAnsi="宋体" w:cs="宋体" w:hint="eastAsia"/>
              </w:rPr>
              <w:t>1</w:t>
            </w:r>
            <w:r w:rsidRPr="001C6C13">
              <w:rPr>
                <w:rFonts w:ascii="宋体" w:hAnsi="宋体" w:cs="宋体" w:hint="eastAsia"/>
              </w:rPr>
              <w:t>分</w:t>
            </w:r>
          </w:p>
          <w:p w:rsidR="001B5B4E" w:rsidRDefault="001B5B4E" w:rsidP="002B5A56">
            <w:pPr>
              <w:spacing w:line="360" w:lineRule="exact"/>
              <w:rPr>
                <w:rFonts w:ascii="宋体" w:hAnsi="宋体" w:cs="宋体"/>
              </w:rPr>
            </w:pPr>
            <w:r w:rsidRPr="001C6C13">
              <w:rPr>
                <w:rFonts w:ascii="宋体" w:hAnsi="宋体" w:cs="宋体" w:hint="eastAsia"/>
              </w:rPr>
              <w:t>有带压封堵甲级资质得</w:t>
            </w:r>
            <w:r>
              <w:rPr>
                <w:rFonts w:ascii="宋体" w:hAnsi="宋体" w:cs="宋体" w:hint="eastAsia"/>
              </w:rPr>
              <w:t>1</w:t>
            </w:r>
            <w:r w:rsidRPr="001C6C13">
              <w:rPr>
                <w:rFonts w:ascii="宋体" w:hAnsi="宋体" w:cs="宋体" w:hint="eastAsia"/>
              </w:rPr>
              <w:t>分</w:t>
            </w:r>
          </w:p>
          <w:p w:rsidR="001B5B4E" w:rsidRPr="001C6C13" w:rsidRDefault="001B5B4E" w:rsidP="002B5A56">
            <w:pPr>
              <w:spacing w:line="360" w:lineRule="exact"/>
              <w:rPr>
                <w:rFonts w:ascii="宋体" w:hAnsi="宋体" w:cs="宋体"/>
              </w:rPr>
            </w:pPr>
            <w:r>
              <w:rPr>
                <w:rFonts w:ascii="宋体" w:hAnsi="宋体" w:cs="宋体" w:hint="eastAsia"/>
              </w:rPr>
              <w:t>（提供相关原件备查）</w:t>
            </w:r>
          </w:p>
        </w:tc>
      </w:tr>
      <w:tr w:rsidR="001B5B4E" w:rsidTr="002B5A56">
        <w:trPr>
          <w:trHeight w:val="369"/>
        </w:trPr>
        <w:tc>
          <w:tcPr>
            <w:tcW w:w="881" w:type="dxa"/>
            <w:vMerge/>
            <w:shd w:val="clear" w:color="auto" w:fill="auto"/>
            <w:vAlign w:val="center"/>
          </w:tcPr>
          <w:p w:rsidR="001B5B4E" w:rsidRDefault="001B5B4E" w:rsidP="002B5A56">
            <w:pPr>
              <w:spacing w:line="360" w:lineRule="auto"/>
              <w:rPr>
                <w:rFonts w:ascii="宋体" w:hAnsi="宋体" w:cs="宋体"/>
              </w:rPr>
            </w:pPr>
          </w:p>
        </w:tc>
        <w:tc>
          <w:tcPr>
            <w:tcW w:w="1151" w:type="dxa"/>
            <w:vMerge/>
            <w:shd w:val="clear" w:color="auto" w:fill="FFFFFF"/>
            <w:vAlign w:val="center"/>
          </w:tcPr>
          <w:p w:rsidR="001B5B4E" w:rsidRDefault="001B5B4E" w:rsidP="002B5A56">
            <w:pPr>
              <w:spacing w:line="360" w:lineRule="auto"/>
              <w:jc w:val="center"/>
              <w:rPr>
                <w:rFonts w:ascii="宋体" w:hAnsi="宋体" w:cs="宋体"/>
              </w:rPr>
            </w:pPr>
          </w:p>
        </w:tc>
        <w:tc>
          <w:tcPr>
            <w:tcW w:w="2555" w:type="dxa"/>
            <w:shd w:val="clear" w:color="auto" w:fill="FFFFFF"/>
            <w:vAlign w:val="center"/>
          </w:tcPr>
          <w:p w:rsidR="001B5B4E" w:rsidRDefault="001B5B4E" w:rsidP="002B5A56">
            <w:pPr>
              <w:ind w:firstLineChars="200" w:firstLine="420"/>
              <w:rPr>
                <w:rFonts w:ascii="宋体" w:hAnsi="宋体" w:cs="宋体"/>
              </w:rPr>
            </w:pPr>
            <w:r>
              <w:rPr>
                <w:rFonts w:ascii="宋体" w:hAnsi="宋体" w:cs="宋体" w:hint="eastAsia"/>
              </w:rPr>
              <w:t>服务承诺（2分）</w:t>
            </w:r>
          </w:p>
        </w:tc>
        <w:tc>
          <w:tcPr>
            <w:tcW w:w="5159" w:type="dxa"/>
            <w:shd w:val="clear" w:color="auto" w:fill="FFFFFF"/>
            <w:vAlign w:val="center"/>
          </w:tcPr>
          <w:p w:rsidR="001B5B4E" w:rsidRDefault="001B5B4E" w:rsidP="002B5A56">
            <w:pPr>
              <w:spacing w:line="360" w:lineRule="exact"/>
              <w:rPr>
                <w:rFonts w:ascii="宋体" w:hAnsi="宋体" w:cs="宋体"/>
              </w:rPr>
            </w:pPr>
            <w:r>
              <w:rPr>
                <w:rFonts w:ascii="宋体" w:hAnsi="宋体" w:cs="宋体" w:hint="eastAsia"/>
              </w:rPr>
              <w:t>针对各方面（质量、项目管理人员、劳动力保证、业主单位配合）</w:t>
            </w:r>
            <w:proofErr w:type="gramStart"/>
            <w:r>
              <w:rPr>
                <w:rFonts w:ascii="宋体" w:hAnsi="宋体" w:cs="宋体" w:hint="eastAsia"/>
              </w:rPr>
              <w:t>作出</w:t>
            </w:r>
            <w:proofErr w:type="gramEnd"/>
            <w:r>
              <w:rPr>
                <w:rFonts w:ascii="宋体" w:hAnsi="宋体" w:cs="宋体" w:hint="eastAsia"/>
              </w:rPr>
              <w:t>的承诺，根据投标人承诺情况横向比较，</w:t>
            </w:r>
            <w:proofErr w:type="gramStart"/>
            <w:r>
              <w:rPr>
                <w:rFonts w:ascii="宋体" w:hAnsi="宋体" w:cs="宋体" w:hint="eastAsia"/>
              </w:rPr>
              <w:t>酌情赋分</w:t>
            </w:r>
            <w:proofErr w:type="gramEnd"/>
            <w:r>
              <w:rPr>
                <w:rFonts w:ascii="宋体" w:hAnsi="宋体" w:cs="宋体" w:hint="eastAsia"/>
              </w:rPr>
              <w:t>0-2分</w:t>
            </w:r>
          </w:p>
        </w:tc>
      </w:tr>
    </w:tbl>
    <w:p w:rsidR="001B5B4E" w:rsidRDefault="001B5B4E" w:rsidP="00A13369">
      <w:pPr>
        <w:spacing w:line="360" w:lineRule="auto"/>
        <w:rPr>
          <w:rFonts w:ascii="宋体" w:hAnsi="宋体" w:cs="宋体"/>
          <w:b/>
          <w:kern w:val="0"/>
        </w:rPr>
      </w:pPr>
      <w:r>
        <w:rPr>
          <w:rFonts w:ascii="宋体" w:hAnsi="宋体" w:cs="宋体" w:hint="eastAsia"/>
          <w:b/>
          <w:kern w:val="0"/>
        </w:rPr>
        <w:t>现变更为：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1151"/>
        <w:gridCol w:w="2555"/>
        <w:gridCol w:w="5159"/>
      </w:tblGrid>
      <w:tr w:rsidR="001B5B4E" w:rsidRPr="001C6C13" w:rsidTr="002B5A56">
        <w:trPr>
          <w:trHeight w:val="2027"/>
        </w:trPr>
        <w:tc>
          <w:tcPr>
            <w:tcW w:w="881" w:type="dxa"/>
            <w:vMerge w:val="restart"/>
            <w:shd w:val="clear" w:color="auto" w:fill="auto"/>
            <w:vAlign w:val="center"/>
          </w:tcPr>
          <w:p w:rsidR="004130F1" w:rsidRDefault="001B5B4E" w:rsidP="002B5A56">
            <w:pPr>
              <w:spacing w:line="360" w:lineRule="auto"/>
              <w:rPr>
                <w:rFonts w:ascii="宋体" w:hAnsi="宋体" w:cs="宋体"/>
              </w:rPr>
            </w:pPr>
            <w:r>
              <w:rPr>
                <w:rFonts w:ascii="宋体" w:hAnsi="宋体" w:cs="宋体" w:hint="eastAsia"/>
              </w:rPr>
              <w:t>2.2.4</w:t>
            </w:r>
          </w:p>
          <w:p w:rsidR="001B5B4E" w:rsidRDefault="001B5B4E" w:rsidP="002B5A56">
            <w:pPr>
              <w:spacing w:line="360" w:lineRule="auto"/>
              <w:rPr>
                <w:rFonts w:ascii="宋体" w:hAnsi="宋体" w:cs="宋体"/>
              </w:rPr>
            </w:pPr>
            <w:r>
              <w:rPr>
                <w:rFonts w:ascii="宋体" w:hAnsi="宋体" w:cs="宋体" w:hint="eastAsia"/>
              </w:rPr>
              <w:t>(3)</w:t>
            </w:r>
          </w:p>
        </w:tc>
        <w:tc>
          <w:tcPr>
            <w:tcW w:w="1151" w:type="dxa"/>
            <w:vMerge w:val="restart"/>
            <w:shd w:val="clear" w:color="auto" w:fill="FFFFFF"/>
            <w:vAlign w:val="center"/>
          </w:tcPr>
          <w:p w:rsidR="001B5B4E" w:rsidRDefault="001B5B4E" w:rsidP="002B5A56">
            <w:pPr>
              <w:spacing w:line="360" w:lineRule="auto"/>
              <w:jc w:val="center"/>
              <w:rPr>
                <w:rFonts w:ascii="宋体" w:hAnsi="宋体" w:cs="宋体"/>
              </w:rPr>
            </w:pPr>
            <w:r>
              <w:rPr>
                <w:rFonts w:ascii="宋体" w:hAnsi="宋体" w:cs="宋体" w:hint="eastAsia"/>
              </w:rPr>
              <w:t>综合标</w:t>
            </w:r>
          </w:p>
          <w:p w:rsidR="001B5B4E" w:rsidRDefault="001B5B4E" w:rsidP="002B5A56">
            <w:pPr>
              <w:spacing w:line="360" w:lineRule="auto"/>
              <w:jc w:val="center"/>
              <w:rPr>
                <w:rFonts w:ascii="宋体" w:hAnsi="宋体" w:cs="宋体"/>
              </w:rPr>
            </w:pPr>
            <w:r>
              <w:rPr>
                <w:rFonts w:ascii="宋体" w:hAnsi="宋体" w:cs="宋体" w:hint="eastAsia"/>
              </w:rPr>
              <w:t>（10分）</w:t>
            </w:r>
          </w:p>
        </w:tc>
        <w:tc>
          <w:tcPr>
            <w:tcW w:w="2555" w:type="dxa"/>
            <w:shd w:val="clear" w:color="auto" w:fill="FFFFFF"/>
            <w:vAlign w:val="center"/>
          </w:tcPr>
          <w:p w:rsidR="001B5B4E" w:rsidRPr="001C6C13" w:rsidRDefault="001B5B4E" w:rsidP="001B5B4E">
            <w:pPr>
              <w:ind w:firstLineChars="250" w:firstLine="525"/>
              <w:rPr>
                <w:rFonts w:ascii="宋体" w:hAnsi="宋体" w:cs="宋体"/>
              </w:rPr>
            </w:pPr>
            <w:r w:rsidRPr="001C6C13">
              <w:rPr>
                <w:rFonts w:ascii="宋体" w:hAnsi="宋体" w:cs="宋体" w:hint="eastAsia"/>
              </w:rPr>
              <w:t>业绩（</w:t>
            </w:r>
            <w:r>
              <w:rPr>
                <w:rFonts w:ascii="宋体" w:hAnsi="宋体" w:cs="宋体" w:hint="eastAsia"/>
              </w:rPr>
              <w:t>8</w:t>
            </w:r>
            <w:r w:rsidRPr="001C6C13">
              <w:rPr>
                <w:rFonts w:ascii="宋体" w:hAnsi="宋体" w:cs="宋体" w:hint="eastAsia"/>
              </w:rPr>
              <w:t>分）</w:t>
            </w:r>
          </w:p>
        </w:tc>
        <w:tc>
          <w:tcPr>
            <w:tcW w:w="5159" w:type="dxa"/>
            <w:shd w:val="clear" w:color="auto" w:fill="FFFFFF"/>
            <w:vAlign w:val="center"/>
          </w:tcPr>
          <w:p w:rsidR="001B5B4E" w:rsidRPr="001C6C13" w:rsidRDefault="001B5B4E" w:rsidP="002B5A56">
            <w:pPr>
              <w:spacing w:line="360" w:lineRule="exact"/>
              <w:ind w:firstLineChars="200" w:firstLine="420"/>
              <w:rPr>
                <w:rFonts w:ascii="宋体" w:hAnsi="宋体" w:cs="宋体"/>
              </w:rPr>
            </w:pPr>
            <w:r w:rsidRPr="001C6C13">
              <w:rPr>
                <w:rFonts w:ascii="宋体" w:hAnsi="宋体" w:cs="宋体" w:hint="eastAsia"/>
                <w:kern w:val="0"/>
              </w:rPr>
              <w:t>投标人有近3年（2014年以来）的600万（不含）以上类似项目业绩证明</w:t>
            </w:r>
            <w:r w:rsidRPr="001C6C13">
              <w:rPr>
                <w:rFonts w:ascii="微软雅黑" w:hAnsi="微软雅黑" w:cs="宋体" w:hint="eastAsia"/>
                <w:color w:val="000000"/>
              </w:rPr>
              <w:t>（日期以合同签订日期为准，同时提供施工承包合同、中标通知书）得</w:t>
            </w:r>
            <w:r>
              <w:rPr>
                <w:rFonts w:ascii="宋体" w:hAnsi="宋体" w:cs="宋体" w:hint="eastAsia"/>
                <w:color w:val="000000"/>
              </w:rPr>
              <w:t>2</w:t>
            </w:r>
            <w:r w:rsidRPr="001C6C13">
              <w:rPr>
                <w:rFonts w:ascii="微软雅黑" w:hAnsi="微软雅黑" w:cs="宋体" w:hint="eastAsia"/>
                <w:color w:val="000000"/>
              </w:rPr>
              <w:t>分，</w:t>
            </w:r>
            <w:r w:rsidRPr="001C6C13">
              <w:rPr>
                <w:rFonts w:ascii="宋体" w:hAnsi="宋体" w:cs="宋体" w:hint="eastAsia"/>
              </w:rPr>
              <w:t>最高得</w:t>
            </w:r>
            <w:r>
              <w:rPr>
                <w:rFonts w:ascii="宋体" w:hAnsi="宋体" w:cs="宋体" w:hint="eastAsia"/>
              </w:rPr>
              <w:t>8</w:t>
            </w:r>
            <w:r w:rsidRPr="001C6C13">
              <w:rPr>
                <w:rFonts w:ascii="宋体" w:hAnsi="宋体" w:cs="宋体" w:hint="eastAsia"/>
              </w:rPr>
              <w:t>分。</w:t>
            </w:r>
            <w:r>
              <w:rPr>
                <w:rFonts w:ascii="宋体" w:hAnsi="宋体" w:cs="宋体" w:hint="eastAsia"/>
              </w:rPr>
              <w:t>（提供相关原件备查）</w:t>
            </w:r>
          </w:p>
          <w:p w:rsidR="001B5B4E" w:rsidRPr="001C6C13" w:rsidRDefault="001B5B4E" w:rsidP="001B5B4E">
            <w:pPr>
              <w:spacing w:line="360" w:lineRule="exact"/>
              <w:rPr>
                <w:rFonts w:ascii="宋体" w:hAnsi="宋体" w:cs="宋体"/>
              </w:rPr>
            </w:pPr>
            <w:r w:rsidRPr="001C6C13">
              <w:rPr>
                <w:rFonts w:ascii="宋体" w:hAnsi="宋体" w:cs="宋体" w:hint="eastAsia"/>
              </w:rPr>
              <w:t>（资格审查中要求得业绩不作为加分依据）</w:t>
            </w:r>
          </w:p>
        </w:tc>
      </w:tr>
      <w:tr w:rsidR="001B5B4E" w:rsidTr="002B5A56">
        <w:trPr>
          <w:trHeight w:val="369"/>
        </w:trPr>
        <w:tc>
          <w:tcPr>
            <w:tcW w:w="881" w:type="dxa"/>
            <w:vMerge/>
            <w:shd w:val="clear" w:color="auto" w:fill="auto"/>
            <w:vAlign w:val="center"/>
          </w:tcPr>
          <w:p w:rsidR="001B5B4E" w:rsidRDefault="001B5B4E" w:rsidP="002B5A56">
            <w:pPr>
              <w:spacing w:line="360" w:lineRule="auto"/>
              <w:rPr>
                <w:rFonts w:ascii="宋体" w:hAnsi="宋体" w:cs="宋体"/>
              </w:rPr>
            </w:pPr>
          </w:p>
        </w:tc>
        <w:tc>
          <w:tcPr>
            <w:tcW w:w="1151" w:type="dxa"/>
            <w:vMerge/>
            <w:shd w:val="clear" w:color="auto" w:fill="FFFFFF"/>
            <w:vAlign w:val="center"/>
          </w:tcPr>
          <w:p w:rsidR="001B5B4E" w:rsidRDefault="001B5B4E" w:rsidP="002B5A56">
            <w:pPr>
              <w:spacing w:line="360" w:lineRule="auto"/>
              <w:jc w:val="center"/>
              <w:rPr>
                <w:rFonts w:ascii="宋体" w:hAnsi="宋体" w:cs="宋体"/>
              </w:rPr>
            </w:pPr>
          </w:p>
        </w:tc>
        <w:tc>
          <w:tcPr>
            <w:tcW w:w="2555" w:type="dxa"/>
            <w:shd w:val="clear" w:color="auto" w:fill="FFFFFF"/>
            <w:vAlign w:val="center"/>
          </w:tcPr>
          <w:p w:rsidR="001B5B4E" w:rsidRDefault="001B5B4E" w:rsidP="002B5A56">
            <w:pPr>
              <w:ind w:firstLineChars="200" w:firstLine="420"/>
              <w:rPr>
                <w:rFonts w:ascii="宋体" w:hAnsi="宋体" w:cs="宋体"/>
              </w:rPr>
            </w:pPr>
            <w:r>
              <w:rPr>
                <w:rFonts w:ascii="宋体" w:hAnsi="宋体" w:cs="宋体" w:hint="eastAsia"/>
              </w:rPr>
              <w:t>服务承诺（2分）</w:t>
            </w:r>
          </w:p>
        </w:tc>
        <w:tc>
          <w:tcPr>
            <w:tcW w:w="5159" w:type="dxa"/>
            <w:shd w:val="clear" w:color="auto" w:fill="FFFFFF"/>
            <w:vAlign w:val="center"/>
          </w:tcPr>
          <w:p w:rsidR="001B5B4E" w:rsidRDefault="001B5B4E" w:rsidP="002B5A56">
            <w:pPr>
              <w:spacing w:line="360" w:lineRule="exact"/>
              <w:rPr>
                <w:rFonts w:ascii="宋体" w:hAnsi="宋体" w:cs="宋体"/>
              </w:rPr>
            </w:pPr>
            <w:r>
              <w:rPr>
                <w:rFonts w:ascii="宋体" w:hAnsi="宋体" w:cs="宋体" w:hint="eastAsia"/>
              </w:rPr>
              <w:t>针对各方面（质量、项目管理人员、劳动力保证、业主单位配合）</w:t>
            </w:r>
            <w:proofErr w:type="gramStart"/>
            <w:r>
              <w:rPr>
                <w:rFonts w:ascii="宋体" w:hAnsi="宋体" w:cs="宋体" w:hint="eastAsia"/>
              </w:rPr>
              <w:t>作出</w:t>
            </w:r>
            <w:proofErr w:type="gramEnd"/>
            <w:r>
              <w:rPr>
                <w:rFonts w:ascii="宋体" w:hAnsi="宋体" w:cs="宋体" w:hint="eastAsia"/>
              </w:rPr>
              <w:t>的承诺，根据投标人承诺情况横向比较，</w:t>
            </w:r>
            <w:proofErr w:type="gramStart"/>
            <w:r>
              <w:rPr>
                <w:rFonts w:ascii="宋体" w:hAnsi="宋体" w:cs="宋体" w:hint="eastAsia"/>
              </w:rPr>
              <w:t>酌情赋分</w:t>
            </w:r>
            <w:proofErr w:type="gramEnd"/>
            <w:r>
              <w:rPr>
                <w:rFonts w:ascii="宋体" w:hAnsi="宋体" w:cs="宋体" w:hint="eastAsia"/>
              </w:rPr>
              <w:t>0-2分</w:t>
            </w:r>
          </w:p>
        </w:tc>
      </w:tr>
    </w:tbl>
    <w:p w:rsidR="001B5B4E" w:rsidRPr="001B5B4E" w:rsidRDefault="001B5B4E" w:rsidP="00A13369">
      <w:pPr>
        <w:spacing w:line="360" w:lineRule="auto"/>
        <w:rPr>
          <w:rFonts w:ascii="宋体" w:hAnsi="宋体" w:cs="宋体"/>
          <w:b/>
          <w:kern w:val="0"/>
        </w:rPr>
      </w:pPr>
    </w:p>
    <w:p w:rsidR="00A13369" w:rsidRDefault="001B5B4E" w:rsidP="00A13369">
      <w:pPr>
        <w:spacing w:line="360" w:lineRule="auto"/>
        <w:rPr>
          <w:rFonts w:ascii="宋体" w:hAnsi="宋体" w:cs="宋体"/>
          <w:b/>
          <w:kern w:val="0"/>
        </w:rPr>
      </w:pPr>
      <w:r>
        <w:rPr>
          <w:rFonts w:ascii="宋体" w:hAnsi="宋体" w:cs="宋体" w:hint="eastAsia"/>
          <w:b/>
          <w:kern w:val="0"/>
        </w:rPr>
        <w:t>3</w:t>
      </w:r>
      <w:r w:rsidR="00A13369">
        <w:rPr>
          <w:rFonts w:ascii="宋体" w:hAnsi="宋体" w:cs="宋体" w:hint="eastAsia"/>
          <w:b/>
          <w:kern w:val="0"/>
        </w:rPr>
        <w:t>、投标报名及招标文件的获取</w:t>
      </w:r>
      <w:r>
        <w:rPr>
          <w:rFonts w:ascii="宋体" w:hAnsi="宋体" w:cs="宋体" w:hint="eastAsia"/>
          <w:b/>
          <w:kern w:val="0"/>
        </w:rPr>
        <w:t>时间变更如下：</w:t>
      </w:r>
    </w:p>
    <w:p w:rsidR="00A13369" w:rsidRDefault="001B5B4E" w:rsidP="00A13369">
      <w:pPr>
        <w:spacing w:line="360" w:lineRule="auto"/>
        <w:rPr>
          <w:rFonts w:ascii="宋体" w:hAnsi="宋体" w:cs="宋体"/>
          <w:kern w:val="0"/>
        </w:rPr>
      </w:pPr>
      <w:r>
        <w:rPr>
          <w:rFonts w:ascii="宋体" w:hAnsi="宋体" w:cs="宋体" w:hint="eastAsia"/>
          <w:kern w:val="0"/>
        </w:rPr>
        <w:t>原</w:t>
      </w:r>
      <w:r w:rsidR="00A13369">
        <w:rPr>
          <w:rFonts w:ascii="宋体" w:hAnsi="宋体" w:cs="宋体" w:hint="eastAsia"/>
          <w:kern w:val="0"/>
        </w:rPr>
        <w:t>报名</w:t>
      </w:r>
      <w:r>
        <w:rPr>
          <w:rFonts w:ascii="宋体" w:hAnsi="宋体" w:cs="宋体" w:hint="eastAsia"/>
          <w:kern w:val="0"/>
        </w:rPr>
        <w:t>及招标文件出售</w:t>
      </w:r>
      <w:r w:rsidR="00A13369">
        <w:rPr>
          <w:rFonts w:ascii="宋体" w:hAnsi="宋体" w:cs="宋体" w:hint="eastAsia"/>
          <w:kern w:val="0"/>
        </w:rPr>
        <w:t>时间：：2017年7月27日00时00分～2017年8月2日23时59分。</w:t>
      </w:r>
    </w:p>
    <w:p w:rsidR="001B5B4E" w:rsidRPr="001B5B4E" w:rsidRDefault="001B5B4E" w:rsidP="001B5B4E">
      <w:pPr>
        <w:spacing w:line="360" w:lineRule="auto"/>
        <w:rPr>
          <w:rFonts w:ascii="宋体" w:hAnsi="宋体" w:cs="宋体"/>
          <w:b/>
          <w:kern w:val="0"/>
        </w:rPr>
      </w:pPr>
      <w:r w:rsidRPr="001B5B4E">
        <w:rPr>
          <w:rFonts w:ascii="宋体" w:hAnsi="宋体" w:cs="宋体" w:hint="eastAsia"/>
          <w:b/>
          <w:kern w:val="0"/>
        </w:rPr>
        <w:t>变更后</w:t>
      </w:r>
      <w:r>
        <w:rPr>
          <w:rFonts w:ascii="宋体" w:hAnsi="宋体" w:cs="宋体" w:hint="eastAsia"/>
          <w:kern w:val="0"/>
        </w:rPr>
        <w:t>报名及招标文件出售时间</w:t>
      </w:r>
      <w:r w:rsidRPr="001B5B4E">
        <w:rPr>
          <w:rFonts w:ascii="宋体" w:hAnsi="宋体" w:cs="宋体" w:hint="eastAsia"/>
          <w:b/>
          <w:kern w:val="0"/>
        </w:rPr>
        <w:t>：：2017年</w:t>
      </w:r>
      <w:r w:rsidR="000B23EA">
        <w:rPr>
          <w:rFonts w:ascii="宋体" w:hAnsi="宋体" w:cs="宋体" w:hint="eastAsia"/>
          <w:b/>
          <w:kern w:val="0"/>
        </w:rPr>
        <w:t>7</w:t>
      </w:r>
      <w:r w:rsidRPr="001B5B4E">
        <w:rPr>
          <w:rFonts w:ascii="宋体" w:hAnsi="宋体" w:cs="宋体" w:hint="eastAsia"/>
          <w:b/>
          <w:kern w:val="0"/>
        </w:rPr>
        <w:t>月</w:t>
      </w:r>
      <w:r w:rsidR="000B23EA">
        <w:rPr>
          <w:rFonts w:ascii="宋体" w:hAnsi="宋体" w:cs="宋体" w:hint="eastAsia"/>
          <w:b/>
          <w:kern w:val="0"/>
        </w:rPr>
        <w:t>3</w:t>
      </w:r>
      <w:r w:rsidR="003F4D63">
        <w:rPr>
          <w:rFonts w:ascii="宋体" w:hAnsi="宋体" w:cs="宋体" w:hint="eastAsia"/>
          <w:b/>
          <w:kern w:val="0"/>
        </w:rPr>
        <w:t>1</w:t>
      </w:r>
      <w:r w:rsidRPr="001B5B4E">
        <w:rPr>
          <w:rFonts w:ascii="宋体" w:hAnsi="宋体" w:cs="宋体" w:hint="eastAsia"/>
          <w:b/>
          <w:kern w:val="0"/>
        </w:rPr>
        <w:t>日00时00分～2017年8月</w:t>
      </w:r>
      <w:r w:rsidR="000B23EA">
        <w:rPr>
          <w:rFonts w:ascii="宋体" w:hAnsi="宋体" w:cs="宋体" w:hint="eastAsia"/>
          <w:b/>
          <w:kern w:val="0"/>
        </w:rPr>
        <w:t>4</w:t>
      </w:r>
      <w:r w:rsidRPr="001B5B4E">
        <w:rPr>
          <w:rFonts w:ascii="宋体" w:hAnsi="宋体" w:cs="宋体" w:hint="eastAsia"/>
          <w:b/>
          <w:kern w:val="0"/>
        </w:rPr>
        <w:t>日23时59分。</w:t>
      </w:r>
    </w:p>
    <w:p w:rsidR="00A13369" w:rsidRPr="001B5B4E" w:rsidRDefault="001B5B4E" w:rsidP="00A13369">
      <w:pPr>
        <w:spacing w:line="360" w:lineRule="auto"/>
        <w:rPr>
          <w:rFonts w:ascii="宋体" w:hAnsi="宋体" w:cs="宋体"/>
          <w:b/>
          <w:kern w:val="0"/>
        </w:rPr>
      </w:pPr>
      <w:r w:rsidRPr="001B5B4E">
        <w:rPr>
          <w:rFonts w:ascii="宋体" w:hAnsi="宋体" w:cs="宋体" w:hint="eastAsia"/>
          <w:b/>
          <w:kern w:val="0"/>
        </w:rPr>
        <w:t>4、其他内容不变</w:t>
      </w:r>
      <w:bookmarkStart w:id="0" w:name="_GoBack"/>
      <w:bookmarkEnd w:id="0"/>
    </w:p>
    <w:p w:rsidR="00A13369" w:rsidRPr="001B5B4E" w:rsidRDefault="001B5B4E" w:rsidP="00A13369">
      <w:pPr>
        <w:spacing w:line="360" w:lineRule="auto"/>
        <w:rPr>
          <w:rFonts w:ascii="宋体" w:hAnsi="宋体" w:cs="宋体"/>
          <w:b/>
          <w:kern w:val="0"/>
        </w:rPr>
      </w:pPr>
      <w:r>
        <w:rPr>
          <w:rFonts w:ascii="宋体" w:hAnsi="宋体" w:cs="宋体" w:hint="eastAsia"/>
          <w:b/>
          <w:kern w:val="0"/>
        </w:rPr>
        <w:t>5</w:t>
      </w:r>
      <w:r w:rsidR="00A13369" w:rsidRPr="001B5B4E">
        <w:rPr>
          <w:rFonts w:ascii="宋体" w:hAnsi="宋体" w:cs="宋体" w:hint="eastAsia"/>
          <w:b/>
          <w:kern w:val="0"/>
        </w:rPr>
        <w:t>、发布公告的媒介</w:t>
      </w:r>
    </w:p>
    <w:p w:rsidR="00A13369" w:rsidRDefault="00A13369" w:rsidP="003F4D63">
      <w:pPr>
        <w:spacing w:line="360" w:lineRule="auto"/>
        <w:ind w:firstLineChars="200" w:firstLine="420"/>
        <w:rPr>
          <w:rFonts w:ascii="宋体" w:hAnsi="宋体" w:cs="宋体" w:hint="eastAsia"/>
          <w:kern w:val="0"/>
        </w:rPr>
      </w:pPr>
      <w:r>
        <w:rPr>
          <w:rFonts w:ascii="宋体" w:hAnsi="宋体" w:cs="宋体" w:hint="eastAsia"/>
          <w:kern w:val="0"/>
        </w:rPr>
        <w:t>本次</w:t>
      </w:r>
      <w:r w:rsidR="001B5B4E">
        <w:rPr>
          <w:rFonts w:ascii="宋体" w:hAnsi="宋体" w:cs="宋体" w:hint="eastAsia"/>
          <w:kern w:val="0"/>
        </w:rPr>
        <w:t>变更</w:t>
      </w:r>
      <w:r>
        <w:rPr>
          <w:rFonts w:ascii="宋体" w:hAnsi="宋体" w:cs="宋体" w:hint="eastAsia"/>
          <w:kern w:val="0"/>
        </w:rPr>
        <w:t>公告同时在《中国采购与招标网》、《河南招标采购综合网》、《河南省公共资源交易公共服务平台》、《平顶山市公共资源交易网》网站上发布。</w:t>
      </w:r>
    </w:p>
    <w:p w:rsidR="000B23EA" w:rsidRDefault="000B23EA" w:rsidP="003F4D63">
      <w:pPr>
        <w:spacing w:line="360" w:lineRule="auto"/>
        <w:ind w:firstLineChars="200" w:firstLine="420"/>
        <w:rPr>
          <w:rFonts w:ascii="宋体" w:hAnsi="宋体" w:cs="宋体" w:hint="eastAsia"/>
          <w:kern w:val="0"/>
        </w:rPr>
      </w:pPr>
    </w:p>
    <w:p w:rsidR="00A13369" w:rsidRDefault="00A13369" w:rsidP="00A13369">
      <w:pPr>
        <w:spacing w:line="360" w:lineRule="auto"/>
        <w:rPr>
          <w:rFonts w:ascii="宋体"/>
          <w:kern w:val="0"/>
        </w:rPr>
      </w:pPr>
      <w:r>
        <w:rPr>
          <w:rFonts w:ascii="宋体" w:hAnsi="宋体" w:cs="宋体" w:hint="eastAsia"/>
          <w:b/>
          <w:bCs/>
          <w:kern w:val="0"/>
        </w:rPr>
        <w:lastRenderedPageBreak/>
        <w:t xml:space="preserve"> </w:t>
      </w:r>
      <w:r w:rsidR="001B5B4E">
        <w:rPr>
          <w:rFonts w:ascii="宋体" w:hAnsi="宋体" w:cs="宋体" w:hint="eastAsia"/>
          <w:b/>
          <w:bCs/>
          <w:kern w:val="0"/>
        </w:rPr>
        <w:t>6</w:t>
      </w:r>
      <w:r>
        <w:rPr>
          <w:rFonts w:ascii="宋体" w:hAnsi="宋体" w:cs="宋体" w:hint="eastAsia"/>
          <w:b/>
          <w:bCs/>
          <w:kern w:val="0"/>
        </w:rPr>
        <w:t>、联系方式</w:t>
      </w:r>
    </w:p>
    <w:p w:rsidR="00A13369" w:rsidRDefault="00A13369" w:rsidP="00A13369">
      <w:pPr>
        <w:spacing w:line="360" w:lineRule="auto"/>
        <w:rPr>
          <w:rFonts w:ascii="宋体"/>
          <w:kern w:val="0"/>
        </w:rPr>
      </w:pPr>
      <w:r>
        <w:rPr>
          <w:rFonts w:ascii="宋体" w:hAnsi="宋体" w:cs="宋体" w:hint="eastAsia"/>
          <w:kern w:val="0"/>
        </w:rPr>
        <w:t>招 标 人：平顶山燃气有限责任公司</w:t>
      </w:r>
    </w:p>
    <w:p w:rsidR="00A13369" w:rsidRDefault="00A13369" w:rsidP="00A13369">
      <w:pPr>
        <w:spacing w:line="360" w:lineRule="auto"/>
        <w:rPr>
          <w:rFonts w:ascii="宋体" w:hAnsi="宋体" w:cs="宋体"/>
          <w:kern w:val="0"/>
        </w:rPr>
      </w:pPr>
      <w:r>
        <w:rPr>
          <w:rFonts w:ascii="宋体" w:hAnsi="宋体" w:cs="宋体" w:hint="eastAsia"/>
          <w:kern w:val="0"/>
        </w:rPr>
        <w:t>联 系 人：洪先生</w:t>
      </w:r>
    </w:p>
    <w:p w:rsidR="00A13369" w:rsidRDefault="00A13369" w:rsidP="00A13369">
      <w:pPr>
        <w:spacing w:line="320" w:lineRule="exact"/>
        <w:rPr>
          <w:rFonts w:ascii="宋体" w:hAnsi="宋体" w:cs="宋体"/>
          <w:kern w:val="0"/>
        </w:rPr>
      </w:pPr>
      <w:r>
        <w:rPr>
          <w:rFonts w:ascii="宋体" w:hAnsi="宋体" w:cs="宋体" w:hint="eastAsia"/>
          <w:kern w:val="0"/>
        </w:rPr>
        <w:t>电    话：0375-2619636</w:t>
      </w:r>
    </w:p>
    <w:p w:rsidR="00A13369" w:rsidRDefault="00A13369" w:rsidP="00A13369">
      <w:pPr>
        <w:spacing w:line="360" w:lineRule="auto"/>
        <w:rPr>
          <w:rFonts w:ascii="宋体"/>
          <w:kern w:val="0"/>
        </w:rPr>
      </w:pPr>
      <w:r>
        <w:rPr>
          <w:rFonts w:ascii="宋体" w:hAnsi="宋体" w:cs="宋体" w:hint="eastAsia"/>
          <w:kern w:val="0"/>
        </w:rPr>
        <w:t xml:space="preserve">地    址：平顶山市新城区福佑路东段燃气大厦    </w:t>
      </w:r>
    </w:p>
    <w:p w:rsidR="00A13369" w:rsidRDefault="00A13369" w:rsidP="00A13369">
      <w:pPr>
        <w:spacing w:line="360" w:lineRule="auto"/>
        <w:rPr>
          <w:rFonts w:ascii="宋体"/>
          <w:kern w:val="0"/>
        </w:rPr>
      </w:pPr>
      <w:r>
        <w:rPr>
          <w:rFonts w:ascii="宋体" w:hAnsi="宋体" w:cs="宋体" w:hint="eastAsia"/>
          <w:kern w:val="0"/>
        </w:rPr>
        <w:t>招标代理机构：河南兴伟招标有限公司</w:t>
      </w:r>
    </w:p>
    <w:p w:rsidR="00A13369" w:rsidRDefault="00A13369" w:rsidP="00A13369">
      <w:pPr>
        <w:spacing w:line="360" w:lineRule="auto"/>
        <w:rPr>
          <w:rFonts w:ascii="宋体"/>
          <w:kern w:val="0"/>
        </w:rPr>
      </w:pPr>
      <w:r>
        <w:rPr>
          <w:rFonts w:ascii="宋体" w:hAnsi="宋体" w:cs="宋体" w:hint="eastAsia"/>
          <w:kern w:val="0"/>
        </w:rPr>
        <w:t>地    址：平顶山市新城区福佑路</w:t>
      </w:r>
      <w:proofErr w:type="gramStart"/>
      <w:r>
        <w:rPr>
          <w:rFonts w:ascii="宋体" w:hAnsi="宋体" w:cs="宋体" w:hint="eastAsia"/>
          <w:kern w:val="0"/>
        </w:rPr>
        <w:t>新城铭座</w:t>
      </w:r>
      <w:proofErr w:type="gramEnd"/>
      <w:r>
        <w:rPr>
          <w:rFonts w:ascii="宋体" w:hAnsi="宋体" w:cs="宋体" w:hint="eastAsia"/>
          <w:kern w:val="0"/>
        </w:rPr>
        <w:t>6楼616室</w:t>
      </w:r>
    </w:p>
    <w:p w:rsidR="00A13369" w:rsidRDefault="00A13369" w:rsidP="00A13369">
      <w:pPr>
        <w:spacing w:line="360" w:lineRule="auto"/>
        <w:rPr>
          <w:rFonts w:ascii="宋体"/>
          <w:kern w:val="0"/>
        </w:rPr>
      </w:pPr>
      <w:r>
        <w:rPr>
          <w:rFonts w:ascii="宋体" w:hAnsi="宋体" w:cs="宋体" w:hint="eastAsia"/>
          <w:kern w:val="0"/>
        </w:rPr>
        <w:t>联 系 人：陈先生</w:t>
      </w:r>
    </w:p>
    <w:p w:rsidR="00A13369" w:rsidRDefault="00A13369" w:rsidP="00A13369">
      <w:pPr>
        <w:widowControl/>
        <w:jc w:val="left"/>
        <w:rPr>
          <w:rFonts w:ascii="宋体" w:hAnsi="宋体" w:cs="宋体"/>
          <w:kern w:val="0"/>
        </w:rPr>
      </w:pPr>
      <w:r>
        <w:rPr>
          <w:rFonts w:ascii="宋体" w:hAnsi="宋体" w:cs="宋体" w:hint="eastAsia"/>
          <w:kern w:val="0"/>
        </w:rPr>
        <w:t>电    话：0375-2193699   13903759328</w:t>
      </w:r>
    </w:p>
    <w:p w:rsidR="00A13369" w:rsidRDefault="00A13369" w:rsidP="00A13369">
      <w:pPr>
        <w:spacing w:line="360" w:lineRule="auto"/>
        <w:rPr>
          <w:rFonts w:ascii="宋体"/>
          <w:kern w:val="0"/>
        </w:rPr>
      </w:pPr>
    </w:p>
    <w:p w:rsidR="00A13369" w:rsidRDefault="00A13369" w:rsidP="00A13369">
      <w:pPr>
        <w:spacing w:line="360" w:lineRule="auto"/>
        <w:rPr>
          <w:rFonts w:ascii="宋体"/>
          <w:kern w:val="0"/>
        </w:rPr>
      </w:pPr>
    </w:p>
    <w:p w:rsidR="00A13369" w:rsidRDefault="00A13369" w:rsidP="00A13369">
      <w:pPr>
        <w:wordWrap w:val="0"/>
        <w:spacing w:line="360" w:lineRule="auto"/>
        <w:jc w:val="right"/>
        <w:rPr>
          <w:rFonts w:ascii="宋体"/>
          <w:kern w:val="0"/>
        </w:rPr>
      </w:pPr>
      <w:r>
        <w:rPr>
          <w:rFonts w:ascii="宋体" w:hAnsi="宋体" w:cs="宋体" w:hint="eastAsia"/>
          <w:kern w:val="0"/>
        </w:rPr>
        <w:t>2017年 7月</w:t>
      </w:r>
      <w:r w:rsidR="001B5B4E">
        <w:rPr>
          <w:rFonts w:ascii="宋体" w:hAnsi="宋体" w:cs="宋体" w:hint="eastAsia"/>
          <w:kern w:val="0"/>
        </w:rPr>
        <w:t>28</w:t>
      </w:r>
      <w:r>
        <w:rPr>
          <w:rFonts w:ascii="宋体" w:hAnsi="宋体" w:cs="宋体" w:hint="eastAsia"/>
          <w:kern w:val="0"/>
        </w:rPr>
        <w:t>日</w:t>
      </w:r>
    </w:p>
    <w:p w:rsidR="00A560B6" w:rsidRDefault="00A560B6"/>
    <w:sectPr w:rsidR="00A560B6" w:rsidSect="000B23EA">
      <w:pgSz w:w="11906" w:h="16838"/>
      <w:pgMar w:top="1843" w:right="1133" w:bottom="709" w:left="9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69"/>
    <w:rsid w:val="000B23EA"/>
    <w:rsid w:val="001B5B4E"/>
    <w:rsid w:val="003F4D63"/>
    <w:rsid w:val="004130F1"/>
    <w:rsid w:val="00A13369"/>
    <w:rsid w:val="00A560B6"/>
    <w:rsid w:val="00D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296</Words>
  <Characters>1689</Characters>
  <Application>Microsoft Office Word</Application>
  <DocSecurity>0</DocSecurity>
  <Lines>14</Lines>
  <Paragraphs>3</Paragraphs>
  <ScaleCrop>false</ScaleCrop>
  <Company>XINGWEI</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河南兴伟招标有限公司:陈苏</dc:creator>
  <cp:lastModifiedBy>河南兴伟招标有限公司:陈苏</cp:lastModifiedBy>
  <cp:revision>3</cp:revision>
  <dcterms:created xsi:type="dcterms:W3CDTF">2017-07-27T15:18:00Z</dcterms:created>
  <dcterms:modified xsi:type="dcterms:W3CDTF">2017-07-28T01:14:00Z</dcterms:modified>
</cp:coreProperties>
</file>