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hint="eastAsia" w:cs="宋体"/>
          <w:bCs/>
          <w:kern w:val="2"/>
          <w:sz w:val="36"/>
          <w:szCs w:val="36"/>
        </w:rPr>
      </w:pPr>
      <w:r>
        <w:rPr>
          <w:rFonts w:hint="eastAsia" w:cs="宋体"/>
          <w:bCs/>
          <w:kern w:val="2"/>
          <w:sz w:val="36"/>
          <w:szCs w:val="36"/>
        </w:rPr>
        <w:t>郏县堂街镇退出贫困村通村公路建设项目评标结果公示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郑州浩然工程造价咨询有限公司受郏县堂街镇人民政府的委托，就郏县堂街镇退出贫困村通村公路建设项目进行公开招标，按规定程序进行了开标、评标、定标，现就本次招标的评标结果公布如下：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一、项目名称及项目编号：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项目名称：郏县堂街镇退出贫困村通村公路建设项目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招标编号: JZC2017-042Bg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建设地点：郏县堂街镇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招标范围：施工图纸及工程量清单内招标人发包的全部内容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标段划分：本项目共分为一个标段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资金来源：财政资金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质量要求：合格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三、招标公告媒体及日期：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2017年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sz w:val="24"/>
          <w:szCs w:val="24"/>
        </w:rPr>
        <w:t>日，本项目招标公告在《河南省政府采购网》、《平顶山市政府采购网》、《平顶山市公共资源交易网》、《河南省公共资源交易公共服务平台》、《中国采购与招标网》及《河南招标采购综合网》上同时发布。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四、评标信息：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评标日期：2017年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评标地点：平顶山市公共资源交易中心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五、中标信息： 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河南固信建筑工程有限公司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投标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总报价：521589.68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得分：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77.47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   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工期：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60日历天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质量：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合格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项目经理：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王胜国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       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豫241060800455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平顶山市厚德机电设备安装有限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司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            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投标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总报价：524795.48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得分：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70.66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   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工期：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60日历天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质量：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合格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项目经理：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田俊泽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       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证书编号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豫241141709087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纵横九州路桥股份有限公司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投标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总报价：523746.07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得分：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69.60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   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工期：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60日历天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质量：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合格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项目经理：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童立云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      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 注册编号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01515445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六、本次招标联系事项：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标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人：郏县堂街镇人民政府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 系人：王先生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联系电话：13837561921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地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址：河南省平顶山市郏县堂街镇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招标代理机构：郑州浩然工程造价咨询有限公司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系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人：程先生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联系电话：18239778610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地  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址：平顶山市南环路中段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各有关当事人对中标结果有异议的，可以在中标公示发布之日起三个工作日内，以书面形式向招标人或招标代理机构提出质疑，逾期将不再受理。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谨对参与本项目的投标单位表示感谢！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2017年0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sectPr>
      <w:pgSz w:w="11906" w:h="16838"/>
      <w:pgMar w:top="12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C2"/>
    <w:rsid w:val="00014CE6"/>
    <w:rsid w:val="000C3A62"/>
    <w:rsid w:val="001B6ADE"/>
    <w:rsid w:val="004405D6"/>
    <w:rsid w:val="00444FDC"/>
    <w:rsid w:val="004A281F"/>
    <w:rsid w:val="004D544F"/>
    <w:rsid w:val="00616733"/>
    <w:rsid w:val="006406C2"/>
    <w:rsid w:val="006B0508"/>
    <w:rsid w:val="00874829"/>
    <w:rsid w:val="009F6D3D"/>
    <w:rsid w:val="00AD4742"/>
    <w:rsid w:val="00AE504A"/>
    <w:rsid w:val="00DC6C3A"/>
    <w:rsid w:val="00ED3C38"/>
    <w:rsid w:val="00F30842"/>
    <w:rsid w:val="00FE3784"/>
    <w:rsid w:val="025D15D0"/>
    <w:rsid w:val="09E02E8E"/>
    <w:rsid w:val="351247E3"/>
    <w:rsid w:val="398B6CD2"/>
    <w:rsid w:val="3C596D60"/>
    <w:rsid w:val="3CC46E48"/>
    <w:rsid w:val="3FFB7D5C"/>
    <w:rsid w:val="44C32233"/>
    <w:rsid w:val="4B4E5F4F"/>
    <w:rsid w:val="5F2B5D68"/>
    <w:rsid w:val="67F76635"/>
    <w:rsid w:val="781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186</Words>
  <Characters>1061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Office2</cp:lastModifiedBy>
  <cp:lastPrinted>2017-08-11T05:40:00Z</cp:lastPrinted>
  <dcterms:modified xsi:type="dcterms:W3CDTF">2017-08-11T05:50:25Z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