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26" w:rsidRDefault="001F2C19">
      <w:pPr>
        <w:pStyle w:val="1"/>
        <w:widowControl/>
        <w:spacing w:line="300" w:lineRule="exact"/>
        <w:jc w:val="center"/>
        <w:rPr>
          <w:rFonts w:cs="宋体" w:hint="default"/>
          <w:color w:val="444444"/>
          <w:kern w:val="2"/>
          <w:sz w:val="32"/>
          <w:szCs w:val="32"/>
        </w:rPr>
      </w:pPr>
      <w:r>
        <w:rPr>
          <w:rFonts w:cs="宋体"/>
          <w:color w:val="444444"/>
          <w:kern w:val="2"/>
          <w:sz w:val="32"/>
          <w:szCs w:val="32"/>
        </w:rPr>
        <w:t>郏县第二高级中学体</w:t>
      </w:r>
      <w:proofErr w:type="gramStart"/>
      <w:r>
        <w:rPr>
          <w:rFonts w:cs="宋体"/>
          <w:color w:val="444444"/>
          <w:kern w:val="2"/>
          <w:sz w:val="32"/>
          <w:szCs w:val="32"/>
        </w:rPr>
        <w:t>艺中心改</w:t>
      </w:r>
      <w:proofErr w:type="gramEnd"/>
      <w:r>
        <w:rPr>
          <w:rFonts w:cs="宋体"/>
          <w:color w:val="444444"/>
          <w:kern w:val="2"/>
          <w:sz w:val="32"/>
          <w:szCs w:val="32"/>
        </w:rPr>
        <w:t>扩建项目</w:t>
      </w:r>
      <w:r>
        <w:rPr>
          <w:rFonts w:cs="宋体"/>
          <w:color w:val="444444"/>
          <w:kern w:val="2"/>
          <w:sz w:val="32"/>
          <w:szCs w:val="32"/>
        </w:rPr>
        <w:t>评标结果公示</w:t>
      </w:r>
    </w:p>
    <w:p w:rsidR="00855826" w:rsidRDefault="00855826"/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郑州浩然工程造价咨询有限公司受郏县第二高级中学的委托，就郏县第二高级中学体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艺中心改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>扩建项目进行公开招标，按规定程序进行了开标、评标、定标，现就本次招标的评标结果公布如下：</w:t>
      </w:r>
    </w:p>
    <w:p w:rsidR="00855826" w:rsidRDefault="001F2C19">
      <w:pPr>
        <w:widowControl/>
        <w:spacing w:line="300" w:lineRule="exact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一、项目名称及项目编号：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项目名称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：郏县第二高级中学体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艺中心改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>扩建项目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采购编号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: JZC2017-068Bg</w:t>
      </w:r>
    </w:p>
    <w:p w:rsidR="00855826" w:rsidRDefault="001F2C19">
      <w:pPr>
        <w:widowControl/>
        <w:spacing w:line="300" w:lineRule="exact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二、项目内容：</w:t>
      </w:r>
    </w:p>
    <w:p w:rsidR="00855826" w:rsidRDefault="001F2C19">
      <w:pPr>
        <w:widowControl/>
        <w:spacing w:line="300" w:lineRule="exact"/>
        <w:ind w:firstLineChars="200" w:firstLine="480"/>
        <w:jc w:val="left"/>
        <w:rPr>
          <w:rFonts w:ascii="宋体" w:eastAsia="宋体" w:hAnsi="宋体" w:cs="宋体"/>
          <w:color w:val="444444"/>
          <w:sz w:val="24"/>
          <w:lang w:val="zh-CN" w:bidi="ar"/>
        </w:rPr>
      </w:pPr>
      <w:r>
        <w:rPr>
          <w:rFonts w:ascii="宋体" w:eastAsia="宋体" w:hAnsi="宋体" w:cs="宋体" w:hint="eastAsia"/>
          <w:color w:val="444444"/>
          <w:sz w:val="24"/>
          <w:lang w:val="zh-CN" w:bidi="ar"/>
        </w:rPr>
        <w:t>工程概况：本工程位于郏县第二高级中学内，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体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艺中心</w:t>
      </w:r>
      <w:proofErr w:type="gramEnd"/>
      <w:r>
        <w:rPr>
          <w:rFonts w:ascii="宋体" w:eastAsia="宋体" w:hAnsi="宋体" w:cs="宋体" w:hint="eastAsia"/>
          <w:color w:val="444444"/>
          <w:sz w:val="24"/>
          <w:lang w:val="zh-CN" w:bidi="ar"/>
        </w:rPr>
        <w:t>改造</w:t>
      </w:r>
    </w:p>
    <w:p w:rsidR="00855826" w:rsidRDefault="001F2C19">
      <w:pPr>
        <w:widowControl/>
        <w:spacing w:line="300" w:lineRule="exact"/>
        <w:ind w:firstLineChars="200" w:firstLine="480"/>
        <w:jc w:val="left"/>
        <w:rPr>
          <w:rFonts w:ascii="宋体" w:eastAsia="宋体" w:hAnsi="宋体" w:cs="宋体"/>
          <w:color w:val="444444"/>
          <w:sz w:val="24"/>
          <w:lang w:val="zh-CN" w:bidi="ar"/>
        </w:rPr>
      </w:pPr>
      <w:r>
        <w:rPr>
          <w:rFonts w:ascii="宋体" w:eastAsia="宋体" w:hAnsi="宋体" w:cs="宋体" w:hint="eastAsia"/>
          <w:color w:val="444444"/>
          <w:sz w:val="24"/>
          <w:lang w:val="zh-CN" w:bidi="ar"/>
        </w:rPr>
        <w:t>招标范围：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工程量清单内发包的全部内容，具体内容详见招标文件</w:t>
      </w:r>
    </w:p>
    <w:p w:rsidR="00855826" w:rsidRDefault="001F2C19">
      <w:pPr>
        <w:widowControl/>
        <w:spacing w:line="300" w:lineRule="exact"/>
        <w:ind w:firstLineChars="200" w:firstLine="480"/>
        <w:jc w:val="left"/>
        <w:rPr>
          <w:rFonts w:ascii="宋体" w:eastAsia="宋体" w:hAnsi="宋体" w:cs="宋体"/>
          <w:color w:val="444444"/>
          <w:sz w:val="24"/>
          <w:lang w:val="zh-CN" w:bidi="ar"/>
        </w:rPr>
      </w:pPr>
      <w:r>
        <w:rPr>
          <w:rFonts w:ascii="宋体" w:eastAsia="宋体" w:hAnsi="宋体" w:cs="宋体" w:hint="eastAsia"/>
          <w:color w:val="444444"/>
          <w:sz w:val="24"/>
          <w:lang w:val="zh-CN" w:bidi="ar"/>
        </w:rPr>
        <w:t>要求工期：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详见招标文件</w:t>
      </w:r>
    </w:p>
    <w:p w:rsidR="00855826" w:rsidRDefault="001F2C19">
      <w:pPr>
        <w:widowControl/>
        <w:spacing w:line="300" w:lineRule="exact"/>
        <w:ind w:firstLineChars="200" w:firstLine="480"/>
        <w:jc w:val="left"/>
        <w:rPr>
          <w:rFonts w:ascii="宋体" w:eastAsia="宋体" w:hAnsi="宋体" w:cs="宋体"/>
          <w:color w:val="444444"/>
          <w:sz w:val="24"/>
          <w:lang w:val="zh-CN" w:bidi="ar"/>
        </w:rPr>
      </w:pPr>
      <w:r>
        <w:rPr>
          <w:rFonts w:ascii="宋体" w:eastAsia="宋体" w:hAnsi="宋体" w:cs="宋体" w:hint="eastAsia"/>
          <w:color w:val="444444"/>
          <w:sz w:val="24"/>
          <w:lang w:val="zh-CN" w:bidi="ar"/>
        </w:rPr>
        <w:t>质量要求：合格工程</w:t>
      </w:r>
    </w:p>
    <w:p w:rsidR="00855826" w:rsidRDefault="001F2C19">
      <w:pPr>
        <w:widowControl/>
        <w:spacing w:line="300" w:lineRule="exact"/>
        <w:ind w:firstLineChars="200"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val="zh-CN" w:bidi="ar"/>
        </w:rPr>
        <w:t>资金来源：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财政</w:t>
      </w:r>
      <w:r>
        <w:rPr>
          <w:rFonts w:ascii="宋体" w:eastAsia="宋体" w:hAnsi="宋体" w:cs="宋体" w:hint="eastAsia"/>
          <w:color w:val="444444"/>
          <w:sz w:val="24"/>
          <w:lang w:val="zh-CN" w:bidi="ar"/>
        </w:rPr>
        <w:t>资金，已落实，本工程总投资约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180</w:t>
      </w:r>
      <w:r>
        <w:rPr>
          <w:rFonts w:ascii="宋体" w:eastAsia="宋体" w:hAnsi="宋体" w:cs="宋体" w:hint="eastAsia"/>
          <w:color w:val="444444"/>
          <w:sz w:val="24"/>
          <w:lang w:val="zh-CN" w:bidi="ar"/>
        </w:rPr>
        <w:t>万元</w:t>
      </w:r>
    </w:p>
    <w:p w:rsidR="00855826" w:rsidRDefault="001F2C19">
      <w:pPr>
        <w:widowControl/>
        <w:spacing w:line="300" w:lineRule="exact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三、招标公告媒体及日期：</w:t>
      </w:r>
    </w:p>
    <w:p w:rsidR="00855826" w:rsidRDefault="001F2C19">
      <w:pPr>
        <w:widowControl/>
        <w:spacing w:line="300" w:lineRule="exact"/>
        <w:ind w:firstLineChars="200" w:firstLine="480"/>
        <w:jc w:val="left"/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2017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08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04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日，本项目招标公告在《河南省政府采购网》、《平顶山市政府采购网》、《平顶山市公共资源交易网》、《河南省公共资源交易公共服务平台》、《中国采购与招标网》及《河南招标采购综合网》上同时发布。</w:t>
      </w:r>
    </w:p>
    <w:p w:rsidR="00855826" w:rsidRDefault="001F2C19">
      <w:pPr>
        <w:widowControl/>
        <w:spacing w:line="300" w:lineRule="exact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四、评标信息：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评标日期：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2017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08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28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日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评标地点：平顶山市公共资源交易中心</w:t>
      </w:r>
    </w:p>
    <w:p w:rsidR="00855826" w:rsidRDefault="001F2C19">
      <w:pPr>
        <w:spacing w:line="300" w:lineRule="exact"/>
        <w:ind w:firstLineChars="200"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评标委员会名单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：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尚景占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>、王战锋、张雪、杨松超、齐磊红</w:t>
      </w:r>
    </w:p>
    <w:p w:rsidR="00855826" w:rsidRDefault="001F2C19">
      <w:pPr>
        <w:widowControl/>
        <w:spacing w:line="300" w:lineRule="exact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五、中标信息：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 xml:space="preserve">  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第一中标候选人：</w:t>
      </w:r>
      <w:proofErr w:type="gramStart"/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河南固信建筑工程</w:t>
      </w:r>
      <w:proofErr w:type="gramEnd"/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有限公司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 xml:space="preserve">  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投标总报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价：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1790726.81       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得分：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78.59     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工期：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60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日历天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             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质量：合格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项目经理：韩香菊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     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项目组成人员：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韩香菊、任增康、杨培森、周城均、雷志娟、王小丹、郝琴娥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业绩：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1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、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2015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年郏县中小学校舍维修改造项目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2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、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郏县李口镇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>张店村传统村落保护污水处理厂建设项目</w:t>
      </w:r>
    </w:p>
    <w:p w:rsidR="00855826" w:rsidRPr="001F2C19" w:rsidRDefault="001F2C19" w:rsidP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3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、义马市工商行政和质量技术监督管理局红盾大厦维修改造公厕</w:t>
      </w:r>
      <w:bookmarkStart w:id="0" w:name="_GoBack"/>
      <w:bookmarkEnd w:id="0"/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第二中标候选人：平顶山市厚德机电设备安装有限公司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 xml:space="preserve">            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投标总报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价：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1797345.81       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得分：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73.85     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工期：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60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日历天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             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质量：合格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项目经理：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任纪红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     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项目组成人员：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任纪红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>、曹国威、程禹、朱平升、李静、杜延兵、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邢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>陪陪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业绩：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1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、河南通达交通职业培训中心锅炉房改造工程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第三中标候选人：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周口市</w:t>
      </w:r>
      <w:proofErr w:type="gramStart"/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鑫</w:t>
      </w:r>
      <w:proofErr w:type="gramEnd"/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路建筑工程有限公司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 xml:space="preserve">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投标总报价：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1796133.92        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得分：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64.77     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工期：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60</w:t>
      </w:r>
      <w:proofErr w:type="gramStart"/>
      <w:r>
        <w:rPr>
          <w:rFonts w:ascii="宋体" w:eastAsia="宋体" w:hAnsi="宋体" w:cs="宋体" w:hint="eastAsia"/>
          <w:color w:val="444444"/>
          <w:sz w:val="24"/>
          <w:lang w:bidi="ar"/>
        </w:rPr>
        <w:t>日历天</w:t>
      </w:r>
      <w:proofErr w:type="gramEnd"/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             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质量：合格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项目经理：魏少民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       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项目组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成人员：魏少民、杨洪武、徐斌、裴国旺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业绩：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1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、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2015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年郏县中小学校舍维修改造项目</w:t>
      </w:r>
    </w:p>
    <w:p w:rsidR="00855826" w:rsidRDefault="001F2C19">
      <w:pPr>
        <w:widowControl/>
        <w:spacing w:line="300" w:lineRule="exact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六、本次招标联系事项：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招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标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人：郏县第二高级中学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color w:val="444444"/>
          <w:sz w:val="24"/>
          <w:lang w:bidi="ar"/>
        </w:rPr>
        <w:lastRenderedPageBreak/>
        <w:t>联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系人：王先生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联系电话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13937577594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招标代理机构：郑州浩然工程造价咨询有限公司</w:t>
      </w:r>
    </w:p>
    <w:p w:rsidR="00855826" w:rsidRDefault="001F2C19">
      <w:pPr>
        <w:widowControl/>
        <w:spacing w:line="300" w:lineRule="exact"/>
        <w:ind w:firstLine="480"/>
        <w:jc w:val="left"/>
        <w:rPr>
          <w:rFonts w:ascii="宋体" w:eastAsia="宋体" w:hAnsi="宋体" w:cs="宋体"/>
          <w:color w:val="444444"/>
          <w:sz w:val="24"/>
          <w:lang w:bidi="ar"/>
        </w:rPr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联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系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人：魏先生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联系电话：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18613756927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color w:val="444444"/>
          <w:sz w:val="24"/>
          <w:lang w:bidi="ar"/>
        </w:rPr>
        <w:t>地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 xml:space="preserve">    </w:t>
      </w:r>
      <w:r>
        <w:rPr>
          <w:rFonts w:ascii="宋体" w:eastAsia="宋体" w:hAnsi="宋体" w:cs="宋体" w:hint="eastAsia"/>
          <w:color w:val="444444"/>
          <w:sz w:val="24"/>
          <w:lang w:bidi="ar"/>
        </w:rPr>
        <w:t>址：平顶山市南环路中段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各有关当事人对中标结果有异议的，可以在中标公示发布之日起三个工作日内，以书面形式向招标人或招标代理机构提出质疑，逾期将不再受理。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谨对参与本项目的投标单位表示感谢！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 xml:space="preserve">     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 xml:space="preserve"> </w:t>
      </w:r>
    </w:p>
    <w:p w:rsidR="00855826" w:rsidRDefault="001F2C19">
      <w:pPr>
        <w:widowControl/>
        <w:spacing w:line="300" w:lineRule="exact"/>
        <w:ind w:firstLine="480"/>
        <w:jc w:val="left"/>
      </w:pP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 xml:space="preserve">                                                2017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年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08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月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29</w:t>
      </w:r>
      <w:r>
        <w:rPr>
          <w:rFonts w:ascii="宋体" w:eastAsia="宋体" w:hAnsi="宋体" w:cs="宋体" w:hint="eastAsia"/>
          <w:b/>
          <w:color w:val="444444"/>
          <w:sz w:val="24"/>
          <w:lang w:bidi="ar"/>
        </w:rPr>
        <w:t>日</w:t>
      </w:r>
    </w:p>
    <w:p w:rsidR="00855826" w:rsidRDefault="00855826"/>
    <w:sectPr w:rsidR="0085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26"/>
    <w:rsid w:val="001F2C19"/>
    <w:rsid w:val="00855826"/>
    <w:rsid w:val="24B1357F"/>
    <w:rsid w:val="49C65443"/>
    <w:rsid w:val="61A2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sz w:val="18"/>
      <w:szCs w:val="18"/>
      <w:u w:val="none"/>
    </w:rPr>
  </w:style>
  <w:style w:type="character" w:styleId="a4">
    <w:name w:val="Hyperlink"/>
    <w:basedOn w:val="a0"/>
    <w:rPr>
      <w:color w:val="333333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sz w:val="18"/>
      <w:szCs w:val="18"/>
      <w:u w:val="none"/>
    </w:rPr>
  </w:style>
  <w:style w:type="character" w:styleId="a4">
    <w:name w:val="Hyperlink"/>
    <w:basedOn w:val="a0"/>
    <w:rPr>
      <w:color w:val="33333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china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郑州浩然工程造价咨询有限公司:姬九利</cp:lastModifiedBy>
  <cp:revision>3</cp:revision>
  <dcterms:created xsi:type="dcterms:W3CDTF">2014-10-29T12:08:00Z</dcterms:created>
  <dcterms:modified xsi:type="dcterms:W3CDTF">2017-08-29T02:28:00Z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