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284" w:rsidRDefault="004125D9">
      <w:pPr>
        <w:pStyle w:val="2"/>
        <w:widowControl/>
        <w:spacing w:beforeAutospacing="0" w:after="180" w:afterAutospacing="0" w:line="420" w:lineRule="atLeast"/>
        <w:jc w:val="center"/>
        <w:rPr>
          <w:rFonts w:ascii="微软雅黑" w:eastAsia="微软雅黑" w:hAnsi="微软雅黑" w:cs="微软雅黑" w:hint="default"/>
          <w:sz w:val="28"/>
          <w:szCs w:val="28"/>
        </w:rPr>
      </w:pPr>
      <w:r>
        <w:rPr>
          <w:rFonts w:ascii="微软雅黑" w:eastAsia="微软雅黑" w:hAnsi="微软雅黑" w:cs="微软雅黑"/>
          <w:sz w:val="28"/>
          <w:szCs w:val="28"/>
        </w:rPr>
        <w:t>2017</w:t>
      </w:r>
      <w:r>
        <w:rPr>
          <w:rFonts w:ascii="微软雅黑" w:eastAsia="微软雅黑" w:hAnsi="微软雅黑" w:cs="微软雅黑"/>
          <w:sz w:val="28"/>
          <w:szCs w:val="28"/>
        </w:rPr>
        <w:t>年度叶县邓李乡、昆阳街道办事处、沟王（等</w:t>
      </w:r>
      <w:r>
        <w:rPr>
          <w:rFonts w:ascii="微软雅黑" w:eastAsia="微软雅黑" w:hAnsi="微软雅黑" w:cs="微软雅黑"/>
          <w:sz w:val="28"/>
          <w:szCs w:val="28"/>
        </w:rPr>
        <w:t>4</w:t>
      </w:r>
      <w:r>
        <w:rPr>
          <w:rFonts w:ascii="微软雅黑" w:eastAsia="微软雅黑" w:hAnsi="微软雅黑" w:cs="微软雅黑"/>
          <w:sz w:val="28"/>
          <w:szCs w:val="28"/>
        </w:rPr>
        <w:t>个）村补充耕地提</w:t>
      </w:r>
      <w:proofErr w:type="gramStart"/>
      <w:r>
        <w:rPr>
          <w:rFonts w:ascii="微软雅黑" w:eastAsia="微软雅黑" w:hAnsi="微软雅黑" w:cs="微软雅黑"/>
          <w:sz w:val="28"/>
          <w:szCs w:val="28"/>
        </w:rPr>
        <w:t>质改造</w:t>
      </w:r>
      <w:proofErr w:type="gramEnd"/>
      <w:r>
        <w:rPr>
          <w:rFonts w:ascii="微软雅黑" w:eastAsia="微软雅黑" w:hAnsi="微软雅黑" w:cs="微软雅黑"/>
          <w:sz w:val="28"/>
          <w:szCs w:val="28"/>
        </w:rPr>
        <w:t>项目可</w:t>
      </w:r>
      <w:proofErr w:type="gramStart"/>
      <w:r>
        <w:rPr>
          <w:rFonts w:ascii="微软雅黑" w:eastAsia="微软雅黑" w:hAnsi="微软雅黑" w:cs="微软雅黑"/>
          <w:sz w:val="28"/>
          <w:szCs w:val="28"/>
        </w:rPr>
        <w:t>研</w:t>
      </w:r>
      <w:proofErr w:type="gramEnd"/>
      <w:r>
        <w:rPr>
          <w:rFonts w:ascii="微软雅黑" w:eastAsia="微软雅黑" w:hAnsi="微软雅黑" w:cs="微软雅黑"/>
          <w:sz w:val="28"/>
          <w:szCs w:val="28"/>
        </w:rPr>
        <w:t>、规划设计及预算编制及其他国土资源相关业务招标项目</w:t>
      </w:r>
      <w:r>
        <w:rPr>
          <w:rFonts w:ascii="微软雅黑" w:eastAsia="微软雅黑" w:hAnsi="微软雅黑" w:cs="微软雅黑"/>
          <w:sz w:val="28"/>
          <w:szCs w:val="28"/>
        </w:rPr>
        <w:t>第二标段</w:t>
      </w:r>
    </w:p>
    <w:p w:rsidR="003C2284" w:rsidRDefault="004125D9">
      <w:pPr>
        <w:pStyle w:val="2"/>
        <w:widowControl/>
        <w:spacing w:beforeAutospacing="0" w:after="180" w:afterAutospacing="0" w:line="420" w:lineRule="atLeast"/>
        <w:jc w:val="center"/>
        <w:rPr>
          <w:rFonts w:ascii="微软雅黑" w:eastAsia="微软雅黑" w:hAnsi="微软雅黑" w:cs="微软雅黑" w:hint="default"/>
          <w:sz w:val="28"/>
          <w:szCs w:val="28"/>
        </w:rPr>
      </w:pPr>
      <w:r>
        <w:rPr>
          <w:rFonts w:ascii="微软雅黑" w:eastAsia="微软雅黑" w:hAnsi="微软雅黑" w:cs="微软雅黑"/>
          <w:sz w:val="28"/>
          <w:szCs w:val="28"/>
        </w:rPr>
        <w:t>中标公示</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szCs w:val="21"/>
        </w:rPr>
        <w:t>大华建设项目管理有限公司受叶县国土资源局的委托，就</w:t>
      </w:r>
      <w:r>
        <w:rPr>
          <w:rFonts w:asciiTheme="minorEastAsia" w:hAnsiTheme="minorEastAsia" w:cstheme="minorEastAsia" w:hint="eastAsia"/>
          <w:szCs w:val="21"/>
        </w:rPr>
        <w:t>2017</w:t>
      </w:r>
      <w:r>
        <w:rPr>
          <w:rFonts w:asciiTheme="minorEastAsia" w:hAnsiTheme="minorEastAsia" w:cstheme="minorEastAsia" w:hint="eastAsia"/>
          <w:szCs w:val="21"/>
        </w:rPr>
        <w:t>年度叶县邓李乡、昆阳街道办事处、沟王（等</w:t>
      </w:r>
      <w:r>
        <w:rPr>
          <w:rFonts w:asciiTheme="minorEastAsia" w:hAnsiTheme="minorEastAsia" w:cstheme="minorEastAsia" w:hint="eastAsia"/>
          <w:szCs w:val="21"/>
        </w:rPr>
        <w:t>4</w:t>
      </w:r>
      <w:r>
        <w:rPr>
          <w:rFonts w:asciiTheme="minorEastAsia" w:hAnsiTheme="minorEastAsia" w:cstheme="minorEastAsia" w:hint="eastAsia"/>
          <w:szCs w:val="21"/>
        </w:rPr>
        <w:t>个）村补充耕地提</w:t>
      </w:r>
      <w:proofErr w:type="gramStart"/>
      <w:r>
        <w:rPr>
          <w:rFonts w:asciiTheme="minorEastAsia" w:hAnsiTheme="minorEastAsia" w:cstheme="minorEastAsia" w:hint="eastAsia"/>
          <w:szCs w:val="21"/>
        </w:rPr>
        <w:t>质改造</w:t>
      </w:r>
      <w:proofErr w:type="gramEnd"/>
      <w:r>
        <w:rPr>
          <w:rFonts w:asciiTheme="minorEastAsia" w:hAnsiTheme="minorEastAsia" w:cstheme="minorEastAsia" w:hint="eastAsia"/>
          <w:szCs w:val="21"/>
        </w:rPr>
        <w:t>项目可</w:t>
      </w:r>
      <w:proofErr w:type="gramStart"/>
      <w:r>
        <w:rPr>
          <w:rFonts w:asciiTheme="minorEastAsia" w:hAnsiTheme="minorEastAsia" w:cstheme="minorEastAsia" w:hint="eastAsia"/>
          <w:szCs w:val="21"/>
        </w:rPr>
        <w:t>研</w:t>
      </w:r>
      <w:proofErr w:type="gramEnd"/>
      <w:r>
        <w:rPr>
          <w:rFonts w:asciiTheme="minorEastAsia" w:hAnsiTheme="minorEastAsia" w:cstheme="minorEastAsia" w:hint="eastAsia"/>
          <w:szCs w:val="21"/>
        </w:rPr>
        <w:t>、规划设计及预算编制及其他国土资源相关业务招标进行公开招标采购</w:t>
      </w:r>
      <w:r>
        <w:rPr>
          <w:rFonts w:asciiTheme="minorEastAsia" w:hAnsiTheme="minorEastAsia" w:cstheme="minorEastAsia" w:hint="eastAsia"/>
          <w:color w:val="000000"/>
          <w:shd w:val="clear" w:color="auto" w:fill="FFFFFF"/>
        </w:rPr>
        <w:t>，按规定程序进行了开标、评标、定标，现就本次招标的中标结果公布如下：</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b/>
          <w:color w:val="000000"/>
          <w:shd w:val="clear" w:color="auto" w:fill="FFFFFF"/>
        </w:rPr>
        <w:t>一、招标项目概况及采购编号：</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1</w:t>
      </w:r>
      <w:r>
        <w:rPr>
          <w:rFonts w:asciiTheme="minorEastAsia" w:hAnsiTheme="minorEastAsia" w:cstheme="minorEastAsia" w:hint="eastAsia"/>
          <w:color w:val="000000"/>
          <w:shd w:val="clear" w:color="auto" w:fill="FFFFFF"/>
        </w:rPr>
        <w:t>、采购编号：</w:t>
      </w:r>
      <w:r>
        <w:rPr>
          <w:rFonts w:asciiTheme="minorEastAsia" w:hAnsiTheme="minorEastAsia" w:cstheme="minorEastAsia" w:hint="eastAsia"/>
          <w:color w:val="000000"/>
          <w:shd w:val="clear" w:color="auto" w:fill="FFFFFF"/>
        </w:rPr>
        <w:t xml:space="preserve">YZC2017-GB-222 </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t>2</w:t>
      </w:r>
      <w:r>
        <w:rPr>
          <w:rFonts w:asciiTheme="minorEastAsia" w:hAnsiTheme="minorEastAsia" w:cstheme="minorEastAsia" w:hint="eastAsia"/>
          <w:color w:val="000000"/>
          <w:shd w:val="clear" w:color="auto" w:fill="FFFFFF"/>
        </w:rPr>
        <w:t>、项目名称：</w:t>
      </w:r>
      <w:r>
        <w:rPr>
          <w:rFonts w:asciiTheme="minorEastAsia" w:hAnsiTheme="minorEastAsia" w:cstheme="minorEastAsia" w:hint="eastAsia"/>
          <w:color w:val="000000"/>
          <w:shd w:val="clear" w:color="auto" w:fill="FFFFFF"/>
        </w:rPr>
        <w:t>2017</w:t>
      </w:r>
      <w:r>
        <w:rPr>
          <w:rFonts w:asciiTheme="minorEastAsia" w:hAnsiTheme="minorEastAsia" w:cstheme="minorEastAsia" w:hint="eastAsia"/>
          <w:color w:val="000000"/>
          <w:shd w:val="clear" w:color="auto" w:fill="FFFFFF"/>
        </w:rPr>
        <w:t>年度叶县邓李乡、昆阳街道办事处、沟王（等</w:t>
      </w:r>
      <w:r>
        <w:rPr>
          <w:rFonts w:asciiTheme="minorEastAsia" w:hAnsiTheme="minorEastAsia" w:cstheme="minorEastAsia" w:hint="eastAsia"/>
          <w:color w:val="000000"/>
          <w:shd w:val="clear" w:color="auto" w:fill="FFFFFF"/>
        </w:rPr>
        <w:t>4</w:t>
      </w:r>
      <w:r>
        <w:rPr>
          <w:rFonts w:asciiTheme="minorEastAsia" w:hAnsiTheme="minorEastAsia" w:cstheme="minorEastAsia" w:hint="eastAsia"/>
          <w:color w:val="000000"/>
          <w:shd w:val="clear" w:color="auto" w:fill="FFFFFF"/>
        </w:rPr>
        <w:t>个）村补充耕地提</w:t>
      </w:r>
      <w:proofErr w:type="gramStart"/>
      <w:r>
        <w:rPr>
          <w:rFonts w:asciiTheme="minorEastAsia" w:hAnsiTheme="minorEastAsia" w:cstheme="minorEastAsia" w:hint="eastAsia"/>
          <w:color w:val="000000"/>
          <w:shd w:val="clear" w:color="auto" w:fill="FFFFFF"/>
        </w:rPr>
        <w:t>质改造</w:t>
      </w:r>
      <w:proofErr w:type="gramEnd"/>
      <w:r>
        <w:rPr>
          <w:rFonts w:asciiTheme="minorEastAsia" w:hAnsiTheme="minorEastAsia" w:cstheme="minorEastAsia" w:hint="eastAsia"/>
          <w:color w:val="000000"/>
          <w:shd w:val="clear" w:color="auto" w:fill="FFFFFF"/>
        </w:rPr>
        <w:t>项目可</w:t>
      </w:r>
      <w:proofErr w:type="gramStart"/>
      <w:r>
        <w:rPr>
          <w:rFonts w:asciiTheme="minorEastAsia" w:hAnsiTheme="minorEastAsia" w:cstheme="minorEastAsia" w:hint="eastAsia"/>
          <w:color w:val="000000"/>
          <w:shd w:val="clear" w:color="auto" w:fill="FFFFFF"/>
        </w:rPr>
        <w:t>研</w:t>
      </w:r>
      <w:proofErr w:type="gramEnd"/>
      <w:r>
        <w:rPr>
          <w:rFonts w:asciiTheme="minorEastAsia" w:hAnsiTheme="minorEastAsia" w:cstheme="minorEastAsia" w:hint="eastAsia"/>
          <w:color w:val="000000"/>
          <w:shd w:val="clear" w:color="auto" w:fill="FFFFFF"/>
        </w:rPr>
        <w:t>、规划设计及预算编制及其他国土资源相关业务招标</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3</w:t>
      </w:r>
      <w:r>
        <w:rPr>
          <w:rFonts w:asciiTheme="minorEastAsia" w:hAnsiTheme="minorEastAsia" w:cstheme="minorEastAsia" w:hint="eastAsia"/>
          <w:color w:val="000000"/>
          <w:shd w:val="clear" w:color="auto" w:fill="FFFFFF"/>
        </w:rPr>
        <w:t>、采购内容：</w:t>
      </w:r>
      <w:r>
        <w:rPr>
          <w:rFonts w:asciiTheme="minorEastAsia" w:hAnsiTheme="minorEastAsia" w:cstheme="minorEastAsia" w:hint="eastAsia"/>
          <w:color w:val="000000"/>
          <w:shd w:val="clear" w:color="auto" w:fill="FFFFFF"/>
        </w:rPr>
        <w:t>2017</w:t>
      </w:r>
      <w:r>
        <w:rPr>
          <w:rFonts w:asciiTheme="minorEastAsia" w:hAnsiTheme="minorEastAsia" w:cstheme="minorEastAsia" w:hint="eastAsia"/>
          <w:color w:val="000000"/>
          <w:shd w:val="clear" w:color="auto" w:fill="FFFFFF"/>
        </w:rPr>
        <w:t>年度叶县邓李乡、昆阳街道办事处、沟王（等</w:t>
      </w:r>
      <w:r>
        <w:rPr>
          <w:rFonts w:asciiTheme="minorEastAsia" w:hAnsiTheme="minorEastAsia" w:cstheme="minorEastAsia" w:hint="eastAsia"/>
          <w:color w:val="000000"/>
          <w:shd w:val="clear" w:color="auto" w:fill="FFFFFF"/>
        </w:rPr>
        <w:t>4</w:t>
      </w:r>
      <w:r>
        <w:rPr>
          <w:rFonts w:asciiTheme="minorEastAsia" w:hAnsiTheme="minorEastAsia" w:cstheme="minorEastAsia" w:hint="eastAsia"/>
          <w:color w:val="000000"/>
          <w:shd w:val="clear" w:color="auto" w:fill="FFFFFF"/>
        </w:rPr>
        <w:t>个）村补充耕地提</w:t>
      </w:r>
      <w:proofErr w:type="gramStart"/>
      <w:r>
        <w:rPr>
          <w:rFonts w:asciiTheme="minorEastAsia" w:hAnsiTheme="minorEastAsia" w:cstheme="minorEastAsia" w:hint="eastAsia"/>
          <w:color w:val="000000"/>
          <w:shd w:val="clear" w:color="auto" w:fill="FFFFFF"/>
        </w:rPr>
        <w:t>质改造</w:t>
      </w:r>
      <w:proofErr w:type="gramEnd"/>
      <w:r>
        <w:rPr>
          <w:rFonts w:asciiTheme="minorEastAsia" w:hAnsiTheme="minorEastAsia" w:cstheme="minorEastAsia" w:hint="eastAsia"/>
          <w:color w:val="000000"/>
          <w:shd w:val="clear" w:color="auto" w:fill="FFFFFF"/>
        </w:rPr>
        <w:t>项目可</w:t>
      </w:r>
      <w:proofErr w:type="gramStart"/>
      <w:r>
        <w:rPr>
          <w:rFonts w:asciiTheme="minorEastAsia" w:hAnsiTheme="minorEastAsia" w:cstheme="minorEastAsia" w:hint="eastAsia"/>
          <w:color w:val="000000"/>
          <w:shd w:val="clear" w:color="auto" w:fill="FFFFFF"/>
        </w:rPr>
        <w:t>研</w:t>
      </w:r>
      <w:proofErr w:type="gramEnd"/>
      <w:r>
        <w:rPr>
          <w:rFonts w:asciiTheme="minorEastAsia" w:hAnsiTheme="minorEastAsia" w:cstheme="minorEastAsia" w:hint="eastAsia"/>
          <w:color w:val="000000"/>
          <w:shd w:val="clear" w:color="auto" w:fill="FFFFFF"/>
        </w:rPr>
        <w:t>、规划设计及预算编制及其他国土资源相关业务；</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4</w:t>
      </w:r>
      <w:r>
        <w:rPr>
          <w:rFonts w:asciiTheme="minorEastAsia" w:hAnsiTheme="minorEastAsia" w:cstheme="minorEastAsia" w:hint="eastAsia"/>
          <w:color w:val="000000"/>
          <w:shd w:val="clear" w:color="auto" w:fill="FFFFFF"/>
        </w:rPr>
        <w:t>、</w:t>
      </w:r>
      <w:r>
        <w:rPr>
          <w:rFonts w:asciiTheme="minorEastAsia" w:hAnsiTheme="minorEastAsia" w:cstheme="minorEastAsia" w:hint="eastAsia"/>
          <w:color w:val="000000"/>
          <w:shd w:val="clear" w:color="auto" w:fill="FFFFFF"/>
        </w:rPr>
        <w:t>资金来源：财政资金，约</w:t>
      </w:r>
      <w:r>
        <w:rPr>
          <w:rFonts w:asciiTheme="minorEastAsia" w:hAnsiTheme="minorEastAsia" w:cstheme="minorEastAsia" w:hint="eastAsia"/>
          <w:color w:val="000000"/>
          <w:shd w:val="clear" w:color="auto" w:fill="FFFFFF"/>
        </w:rPr>
        <w:t>1200</w:t>
      </w:r>
      <w:r>
        <w:rPr>
          <w:rFonts w:asciiTheme="minorEastAsia" w:hAnsiTheme="minorEastAsia" w:cstheme="minorEastAsia" w:hint="eastAsia"/>
          <w:color w:val="000000"/>
          <w:shd w:val="clear" w:color="auto" w:fill="FFFFFF"/>
        </w:rPr>
        <w:t>万元。</w:t>
      </w:r>
      <w:r>
        <w:rPr>
          <w:rFonts w:asciiTheme="minorEastAsia" w:hAnsiTheme="minorEastAsia" w:cstheme="minorEastAsia" w:hint="eastAsia"/>
          <w:color w:val="000000"/>
          <w:shd w:val="clear" w:color="auto" w:fill="FFFFFF"/>
        </w:rPr>
        <w:t xml:space="preserve"> </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b/>
          <w:color w:val="000000"/>
          <w:shd w:val="clear" w:color="auto" w:fill="FFFFFF"/>
        </w:rPr>
        <w:t>二、招标公告媒体及日期：</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t>本招标公告于</w:t>
      </w:r>
      <w:r>
        <w:rPr>
          <w:rFonts w:asciiTheme="minorEastAsia" w:hAnsiTheme="minorEastAsia" w:cstheme="minorEastAsia" w:hint="eastAsia"/>
          <w:szCs w:val="21"/>
        </w:rPr>
        <w:t>2017</w:t>
      </w:r>
      <w:r>
        <w:rPr>
          <w:rFonts w:asciiTheme="minorEastAsia" w:hAnsiTheme="minorEastAsia" w:cstheme="minorEastAsia" w:hint="eastAsia"/>
          <w:szCs w:val="21"/>
        </w:rPr>
        <w:t>年</w:t>
      </w:r>
      <w:r>
        <w:rPr>
          <w:rFonts w:asciiTheme="minorEastAsia" w:hAnsiTheme="minorEastAsia" w:cstheme="minorEastAsia" w:hint="eastAsia"/>
          <w:szCs w:val="21"/>
        </w:rPr>
        <w:t>09</w:t>
      </w:r>
      <w:r>
        <w:rPr>
          <w:rFonts w:asciiTheme="minorEastAsia" w:hAnsiTheme="minorEastAsia" w:cstheme="minorEastAsia" w:hint="eastAsia"/>
          <w:szCs w:val="21"/>
        </w:rPr>
        <w:t>月</w:t>
      </w:r>
      <w:r>
        <w:rPr>
          <w:rFonts w:asciiTheme="minorEastAsia" w:hAnsiTheme="minorEastAsia" w:cstheme="minorEastAsia" w:hint="eastAsia"/>
          <w:szCs w:val="21"/>
        </w:rPr>
        <w:t>26</w:t>
      </w:r>
      <w:r>
        <w:rPr>
          <w:rFonts w:asciiTheme="minorEastAsia" w:hAnsiTheme="minorEastAsia" w:cstheme="minorEastAsia" w:hint="eastAsia"/>
          <w:szCs w:val="21"/>
        </w:rPr>
        <w:t>日</w:t>
      </w:r>
      <w:r>
        <w:rPr>
          <w:rFonts w:asciiTheme="minorEastAsia" w:hAnsiTheme="minorEastAsia" w:cstheme="minorEastAsia" w:hint="eastAsia"/>
          <w:color w:val="000000"/>
          <w:shd w:val="clear" w:color="auto" w:fill="FFFFFF"/>
        </w:rPr>
        <w:t>在</w:t>
      </w:r>
      <w:r>
        <w:rPr>
          <w:rFonts w:asciiTheme="minorEastAsia" w:hAnsiTheme="minorEastAsia" w:cstheme="minorEastAsia" w:hint="eastAsia"/>
          <w:color w:val="000000"/>
          <w:shd w:val="clear" w:color="auto" w:fill="FFFFFF"/>
          <w:lang w:val="zh-CN"/>
        </w:rPr>
        <w:t>《中国采购与招标网》、《河南招标采购综合网》、《河南省公共资源交易公共服务平台》、《河南省政府采购网》、《平顶山市政府采购网》、《全国公共资源交易平台（河南省•平顶山市）》</w:t>
      </w:r>
      <w:r>
        <w:rPr>
          <w:rFonts w:asciiTheme="minorEastAsia" w:hAnsiTheme="minorEastAsia" w:cstheme="minorEastAsia" w:hint="eastAsia"/>
          <w:color w:val="000000"/>
          <w:shd w:val="clear" w:color="auto" w:fill="FFFFFF"/>
        </w:rPr>
        <w:t>网站上同时发布。</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b/>
          <w:color w:val="000000"/>
          <w:shd w:val="clear" w:color="auto" w:fill="FFFFFF"/>
        </w:rPr>
        <w:t>三、评标信息：</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t>评标日期：</w:t>
      </w:r>
      <w:r>
        <w:rPr>
          <w:rFonts w:asciiTheme="minorEastAsia" w:hAnsiTheme="minorEastAsia" w:cstheme="minorEastAsia" w:hint="eastAsia"/>
          <w:color w:val="000000"/>
          <w:shd w:val="clear" w:color="auto" w:fill="FFFFFF"/>
        </w:rPr>
        <w:t>2017</w:t>
      </w:r>
      <w:r>
        <w:rPr>
          <w:rFonts w:asciiTheme="minorEastAsia" w:hAnsiTheme="minorEastAsia" w:cstheme="minorEastAsia" w:hint="eastAsia"/>
          <w:color w:val="000000"/>
          <w:shd w:val="clear" w:color="auto" w:fill="FFFFFF"/>
        </w:rPr>
        <w:t>年</w:t>
      </w:r>
      <w:r>
        <w:rPr>
          <w:rFonts w:asciiTheme="minorEastAsia" w:hAnsiTheme="minorEastAsia" w:cstheme="minorEastAsia" w:hint="eastAsia"/>
          <w:color w:val="000000"/>
          <w:shd w:val="clear" w:color="auto" w:fill="FFFFFF"/>
        </w:rPr>
        <w:t>10</w:t>
      </w:r>
      <w:r>
        <w:rPr>
          <w:rFonts w:asciiTheme="minorEastAsia" w:hAnsiTheme="minorEastAsia" w:cstheme="minorEastAsia" w:hint="eastAsia"/>
          <w:color w:val="000000"/>
          <w:shd w:val="clear" w:color="auto" w:fill="FFFFFF"/>
        </w:rPr>
        <w:t>月</w:t>
      </w:r>
      <w:r>
        <w:rPr>
          <w:rFonts w:asciiTheme="minorEastAsia" w:hAnsiTheme="minorEastAsia" w:cstheme="minorEastAsia" w:hint="eastAsia"/>
          <w:color w:val="000000"/>
          <w:shd w:val="clear" w:color="auto" w:fill="FFFFFF"/>
        </w:rPr>
        <w:t>24</w:t>
      </w:r>
      <w:r>
        <w:rPr>
          <w:rFonts w:asciiTheme="minorEastAsia" w:hAnsiTheme="minorEastAsia" w:cstheme="minorEastAsia" w:hint="eastAsia"/>
          <w:color w:val="000000"/>
          <w:shd w:val="clear" w:color="auto" w:fill="FFFFFF"/>
        </w:rPr>
        <w:t>日</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t>评标地点：平顶山市公共资源交易中心</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评标委员会成员：</w:t>
      </w:r>
      <w:r>
        <w:rPr>
          <w:rFonts w:asciiTheme="minorEastAsia" w:hAnsiTheme="minorEastAsia" w:cstheme="minorEastAsia" w:hint="eastAsia"/>
          <w:color w:val="000000"/>
          <w:shd w:val="clear" w:color="auto" w:fill="FFFFFF"/>
        </w:rPr>
        <w:t>孙学史、史小垒、赵磊、刘亚军、王良用、曹霞、冯建桥（采购人代表）</w:t>
      </w:r>
    </w:p>
    <w:p w:rsidR="003C2284" w:rsidRDefault="004125D9">
      <w:pPr>
        <w:pStyle w:val="a3"/>
        <w:widowControl/>
        <w:numPr>
          <w:ilvl w:val="0"/>
          <w:numId w:val="1"/>
        </w:numPr>
        <w:shd w:val="clear" w:color="auto" w:fill="FFFFFF"/>
        <w:spacing w:beforeAutospacing="0" w:afterAutospacing="0" w:line="360" w:lineRule="auto"/>
        <w:ind w:firstLine="420"/>
        <w:rPr>
          <w:rFonts w:asciiTheme="minorEastAsia" w:hAnsiTheme="minorEastAsia" w:cstheme="minorEastAsia"/>
          <w:b/>
          <w:color w:val="000000"/>
          <w:shd w:val="clear" w:color="auto" w:fill="FFFFFF"/>
        </w:rPr>
      </w:pPr>
      <w:r>
        <w:rPr>
          <w:rFonts w:asciiTheme="minorEastAsia" w:hAnsiTheme="minorEastAsia" w:cstheme="minorEastAsia" w:hint="eastAsia"/>
          <w:b/>
          <w:color w:val="000000"/>
          <w:shd w:val="clear" w:color="auto" w:fill="FFFFFF"/>
        </w:rPr>
        <w:t>中标信息：</w:t>
      </w:r>
    </w:p>
    <w:p w:rsidR="003C2284" w:rsidRDefault="004125D9">
      <w:pPr>
        <w:pStyle w:val="a3"/>
        <w:widowControl/>
        <w:shd w:val="clear" w:color="auto" w:fill="FFFFFF"/>
        <w:spacing w:beforeAutospacing="0" w:afterAutospacing="0" w:line="360" w:lineRule="auto"/>
        <w:ind w:left="420"/>
        <w:rPr>
          <w:rFonts w:asciiTheme="minorEastAsia" w:hAnsiTheme="minorEastAsia" w:cstheme="minorEastAsia"/>
          <w:b/>
          <w:color w:val="000000"/>
          <w:shd w:val="clear" w:color="auto" w:fill="FFFFFF"/>
        </w:rPr>
      </w:pPr>
      <w:r>
        <w:rPr>
          <w:rFonts w:asciiTheme="minorEastAsia" w:hAnsiTheme="minorEastAsia" w:cstheme="minorEastAsia" w:hint="eastAsia"/>
          <w:b/>
          <w:color w:val="000000"/>
          <w:shd w:val="clear" w:color="auto" w:fill="FFFFFF"/>
        </w:rPr>
        <w:t>第二标段：</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t>第一中标候选人：</w:t>
      </w:r>
      <w:r>
        <w:rPr>
          <w:rFonts w:asciiTheme="minorEastAsia" w:hAnsiTheme="minorEastAsia" w:cstheme="minorEastAsia" w:hint="eastAsia"/>
          <w:color w:val="000000"/>
          <w:shd w:val="clear" w:color="auto" w:fill="FFFFFF"/>
        </w:rPr>
        <w:t>苍穹数码技术股份有限公司</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中标价：</w:t>
      </w:r>
      <w:r>
        <w:rPr>
          <w:rFonts w:asciiTheme="minorEastAsia" w:hAnsiTheme="minorEastAsia" w:cstheme="minorEastAsia" w:hint="eastAsia"/>
          <w:color w:val="000000"/>
          <w:shd w:val="clear" w:color="auto" w:fill="FFFFFF"/>
        </w:rPr>
        <w:t>7197000.00</w:t>
      </w:r>
      <w:r>
        <w:rPr>
          <w:rFonts w:asciiTheme="minorEastAsia" w:hAnsiTheme="minorEastAsia" w:cstheme="minorEastAsia" w:hint="eastAsia"/>
          <w:color w:val="000000"/>
          <w:shd w:val="clear" w:color="auto" w:fill="FFFFFF"/>
        </w:rPr>
        <w:t>元</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投报工期：</w:t>
      </w:r>
      <w:r>
        <w:rPr>
          <w:rFonts w:asciiTheme="minorEastAsia" w:hAnsiTheme="minorEastAsia" w:cstheme="minorEastAsia" w:hint="eastAsia"/>
          <w:color w:val="000000"/>
          <w:shd w:val="clear" w:color="auto" w:fill="FFFFFF"/>
        </w:rPr>
        <w:t>2017</w:t>
      </w:r>
      <w:r>
        <w:rPr>
          <w:rFonts w:asciiTheme="minorEastAsia" w:hAnsiTheme="minorEastAsia" w:cstheme="minorEastAsia" w:hint="eastAsia"/>
          <w:color w:val="000000"/>
          <w:shd w:val="clear" w:color="auto" w:fill="FFFFFF"/>
        </w:rPr>
        <w:t>年</w:t>
      </w:r>
      <w:r>
        <w:rPr>
          <w:rFonts w:asciiTheme="minorEastAsia" w:hAnsiTheme="minorEastAsia" w:cstheme="minorEastAsia" w:hint="eastAsia"/>
          <w:color w:val="000000"/>
          <w:shd w:val="clear" w:color="auto" w:fill="FFFFFF"/>
        </w:rPr>
        <w:t>11</w:t>
      </w:r>
      <w:r>
        <w:rPr>
          <w:rFonts w:asciiTheme="minorEastAsia" w:hAnsiTheme="minorEastAsia" w:cstheme="minorEastAsia" w:hint="eastAsia"/>
          <w:color w:val="000000"/>
          <w:shd w:val="clear" w:color="auto" w:fill="FFFFFF"/>
        </w:rPr>
        <w:t>月</w:t>
      </w:r>
      <w:r>
        <w:rPr>
          <w:rFonts w:asciiTheme="minorEastAsia" w:hAnsiTheme="minorEastAsia" w:cstheme="minorEastAsia" w:hint="eastAsia"/>
          <w:color w:val="000000"/>
          <w:shd w:val="clear" w:color="auto" w:fill="FFFFFF"/>
        </w:rPr>
        <w:t>30</w:t>
      </w:r>
      <w:r>
        <w:rPr>
          <w:rFonts w:asciiTheme="minorEastAsia" w:hAnsiTheme="minorEastAsia" w:cstheme="minorEastAsia" w:hint="eastAsia"/>
          <w:color w:val="000000"/>
          <w:shd w:val="clear" w:color="auto" w:fill="FFFFFF"/>
        </w:rPr>
        <w:t>日之前</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t>地址：北京市北京经济技术开发区经海四路</w:t>
      </w:r>
      <w:r>
        <w:rPr>
          <w:rFonts w:asciiTheme="minorEastAsia" w:hAnsiTheme="minorEastAsia" w:cstheme="minorEastAsia" w:hint="eastAsia"/>
          <w:color w:val="000000"/>
          <w:shd w:val="clear" w:color="auto" w:fill="FFFFFF"/>
        </w:rPr>
        <w:t>29</w:t>
      </w:r>
      <w:r>
        <w:rPr>
          <w:rFonts w:asciiTheme="minorEastAsia" w:hAnsiTheme="minorEastAsia" w:cstheme="minorEastAsia" w:hint="eastAsia"/>
          <w:color w:val="000000"/>
          <w:shd w:val="clear" w:color="auto" w:fill="FFFFFF"/>
        </w:rPr>
        <w:t>号</w:t>
      </w:r>
      <w:r>
        <w:rPr>
          <w:rFonts w:asciiTheme="minorEastAsia" w:hAnsiTheme="minorEastAsia" w:cstheme="minorEastAsia" w:hint="eastAsia"/>
          <w:color w:val="000000"/>
          <w:shd w:val="clear" w:color="auto" w:fill="FFFFFF"/>
        </w:rPr>
        <w:t>1</w:t>
      </w:r>
      <w:r>
        <w:rPr>
          <w:rFonts w:asciiTheme="minorEastAsia" w:hAnsiTheme="minorEastAsia" w:cstheme="minorEastAsia" w:hint="eastAsia"/>
          <w:color w:val="000000"/>
          <w:shd w:val="clear" w:color="auto" w:fill="FFFFFF"/>
        </w:rPr>
        <w:t>幢</w:t>
      </w:r>
      <w:r>
        <w:rPr>
          <w:rFonts w:asciiTheme="minorEastAsia" w:hAnsiTheme="minorEastAsia" w:cstheme="minorEastAsia" w:hint="eastAsia"/>
          <w:color w:val="000000"/>
          <w:shd w:val="clear" w:color="auto" w:fill="FFFFFF"/>
        </w:rPr>
        <w:t>8</w:t>
      </w:r>
      <w:r>
        <w:rPr>
          <w:rFonts w:asciiTheme="minorEastAsia" w:hAnsiTheme="minorEastAsia" w:cstheme="minorEastAsia" w:hint="eastAsia"/>
          <w:color w:val="000000"/>
          <w:shd w:val="clear" w:color="auto" w:fill="FFFFFF"/>
        </w:rPr>
        <w:t>层</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lastRenderedPageBreak/>
        <w:t>第二中标候选人：</w:t>
      </w:r>
      <w:r>
        <w:rPr>
          <w:rFonts w:asciiTheme="minorEastAsia" w:hAnsiTheme="minorEastAsia" w:cstheme="minorEastAsia" w:hint="eastAsia"/>
          <w:color w:val="000000"/>
          <w:shd w:val="clear" w:color="auto" w:fill="FFFFFF"/>
        </w:rPr>
        <w:t>厦门精图信息技术有限公司</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t>中标价：</w:t>
      </w:r>
      <w:r>
        <w:rPr>
          <w:rFonts w:asciiTheme="minorEastAsia" w:hAnsiTheme="minorEastAsia" w:cstheme="minorEastAsia" w:hint="eastAsia"/>
          <w:color w:val="000000"/>
          <w:shd w:val="clear" w:color="auto" w:fill="FFFFFF"/>
        </w:rPr>
        <w:t>7268000.00</w:t>
      </w:r>
      <w:r>
        <w:rPr>
          <w:rFonts w:asciiTheme="minorEastAsia" w:hAnsiTheme="minorEastAsia" w:cstheme="minorEastAsia" w:hint="eastAsia"/>
          <w:color w:val="000000"/>
          <w:shd w:val="clear" w:color="auto" w:fill="FFFFFF"/>
        </w:rPr>
        <w:t>元</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投报工期：</w:t>
      </w:r>
      <w:r>
        <w:rPr>
          <w:rFonts w:asciiTheme="minorEastAsia" w:hAnsiTheme="minorEastAsia" w:cstheme="minorEastAsia" w:hint="eastAsia"/>
          <w:color w:val="000000"/>
          <w:shd w:val="clear" w:color="auto" w:fill="FFFFFF"/>
        </w:rPr>
        <w:t>2017</w:t>
      </w:r>
      <w:r>
        <w:rPr>
          <w:rFonts w:asciiTheme="minorEastAsia" w:hAnsiTheme="minorEastAsia" w:cstheme="minorEastAsia" w:hint="eastAsia"/>
          <w:color w:val="000000"/>
          <w:shd w:val="clear" w:color="auto" w:fill="FFFFFF"/>
        </w:rPr>
        <w:t>年</w:t>
      </w:r>
      <w:r>
        <w:rPr>
          <w:rFonts w:asciiTheme="minorEastAsia" w:hAnsiTheme="minorEastAsia" w:cstheme="minorEastAsia" w:hint="eastAsia"/>
          <w:color w:val="000000"/>
          <w:shd w:val="clear" w:color="auto" w:fill="FFFFFF"/>
        </w:rPr>
        <w:t>11</w:t>
      </w:r>
      <w:r>
        <w:rPr>
          <w:rFonts w:asciiTheme="minorEastAsia" w:hAnsiTheme="minorEastAsia" w:cstheme="minorEastAsia" w:hint="eastAsia"/>
          <w:color w:val="000000"/>
          <w:shd w:val="clear" w:color="auto" w:fill="FFFFFF"/>
        </w:rPr>
        <w:t>月</w:t>
      </w:r>
      <w:r>
        <w:rPr>
          <w:rFonts w:asciiTheme="minorEastAsia" w:hAnsiTheme="minorEastAsia" w:cstheme="minorEastAsia" w:hint="eastAsia"/>
          <w:color w:val="000000"/>
          <w:shd w:val="clear" w:color="auto" w:fill="FFFFFF"/>
        </w:rPr>
        <w:t>30</w:t>
      </w:r>
      <w:r>
        <w:rPr>
          <w:rFonts w:asciiTheme="minorEastAsia" w:hAnsiTheme="minorEastAsia" w:cstheme="minorEastAsia" w:hint="eastAsia"/>
          <w:color w:val="000000"/>
          <w:shd w:val="clear" w:color="auto" w:fill="FFFFFF"/>
        </w:rPr>
        <w:t>日之前</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t>地址：厦门市思明区吕岭路</w:t>
      </w:r>
      <w:r>
        <w:rPr>
          <w:rFonts w:asciiTheme="minorEastAsia" w:hAnsiTheme="minorEastAsia" w:cstheme="minorEastAsia" w:hint="eastAsia"/>
          <w:color w:val="000000"/>
          <w:shd w:val="clear" w:color="auto" w:fill="FFFFFF"/>
        </w:rPr>
        <w:t>1819</w:t>
      </w:r>
      <w:r>
        <w:rPr>
          <w:rFonts w:asciiTheme="minorEastAsia" w:hAnsiTheme="minorEastAsia" w:cstheme="minorEastAsia" w:hint="eastAsia"/>
          <w:color w:val="000000"/>
          <w:shd w:val="clear" w:color="auto" w:fill="FFFFFF"/>
        </w:rPr>
        <w:t>号</w:t>
      </w:r>
      <w:r>
        <w:rPr>
          <w:rFonts w:asciiTheme="minorEastAsia" w:hAnsiTheme="minorEastAsia" w:cstheme="minorEastAsia" w:hint="eastAsia"/>
          <w:color w:val="000000"/>
          <w:shd w:val="clear" w:color="auto" w:fill="FFFFFF"/>
        </w:rPr>
        <w:t>A802</w:t>
      </w:r>
      <w:r>
        <w:rPr>
          <w:rFonts w:asciiTheme="minorEastAsia" w:hAnsiTheme="minorEastAsia" w:cstheme="minorEastAsia" w:hint="eastAsia"/>
          <w:color w:val="000000"/>
          <w:shd w:val="clear" w:color="auto" w:fill="FFFFFF"/>
        </w:rPr>
        <w:t>室</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t>第三中标候选人：</w:t>
      </w:r>
      <w:r>
        <w:rPr>
          <w:rFonts w:asciiTheme="minorEastAsia" w:hAnsiTheme="minorEastAsia" w:cstheme="minorEastAsia" w:hint="eastAsia"/>
          <w:color w:val="000000"/>
          <w:shd w:val="clear" w:color="auto" w:fill="FFFFFF"/>
        </w:rPr>
        <w:t>北京数字政通科技股份有限公司</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t>中标价：</w:t>
      </w:r>
      <w:r>
        <w:rPr>
          <w:rFonts w:asciiTheme="minorEastAsia" w:hAnsiTheme="minorEastAsia" w:cstheme="minorEastAsia" w:hint="eastAsia"/>
          <w:color w:val="000000"/>
          <w:shd w:val="clear" w:color="auto" w:fill="FFFFFF"/>
        </w:rPr>
        <w:t>7240000.00</w:t>
      </w:r>
      <w:r>
        <w:rPr>
          <w:rFonts w:asciiTheme="minorEastAsia" w:hAnsiTheme="minorEastAsia" w:cstheme="minorEastAsia" w:hint="eastAsia"/>
          <w:color w:val="000000"/>
          <w:shd w:val="clear" w:color="auto" w:fill="FFFFFF"/>
        </w:rPr>
        <w:t>元</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投报工期：</w:t>
      </w:r>
      <w:r>
        <w:rPr>
          <w:rFonts w:asciiTheme="minorEastAsia" w:hAnsiTheme="minorEastAsia" w:cstheme="minorEastAsia" w:hint="eastAsia"/>
          <w:color w:val="000000"/>
          <w:shd w:val="clear" w:color="auto" w:fill="FFFFFF"/>
        </w:rPr>
        <w:t>2017</w:t>
      </w:r>
      <w:r>
        <w:rPr>
          <w:rFonts w:asciiTheme="minorEastAsia" w:hAnsiTheme="minorEastAsia" w:cstheme="minorEastAsia" w:hint="eastAsia"/>
          <w:color w:val="000000"/>
          <w:shd w:val="clear" w:color="auto" w:fill="FFFFFF"/>
        </w:rPr>
        <w:t>年</w:t>
      </w:r>
      <w:r>
        <w:rPr>
          <w:rFonts w:asciiTheme="minorEastAsia" w:hAnsiTheme="minorEastAsia" w:cstheme="minorEastAsia" w:hint="eastAsia"/>
          <w:color w:val="000000"/>
          <w:shd w:val="clear" w:color="auto" w:fill="FFFFFF"/>
        </w:rPr>
        <w:t>11</w:t>
      </w:r>
      <w:r>
        <w:rPr>
          <w:rFonts w:asciiTheme="minorEastAsia" w:hAnsiTheme="minorEastAsia" w:cstheme="minorEastAsia" w:hint="eastAsia"/>
          <w:color w:val="000000"/>
          <w:shd w:val="clear" w:color="auto" w:fill="FFFFFF"/>
        </w:rPr>
        <w:t>月</w:t>
      </w:r>
      <w:r>
        <w:rPr>
          <w:rFonts w:asciiTheme="minorEastAsia" w:hAnsiTheme="minorEastAsia" w:cstheme="minorEastAsia" w:hint="eastAsia"/>
          <w:color w:val="000000"/>
          <w:shd w:val="clear" w:color="auto" w:fill="FFFFFF"/>
        </w:rPr>
        <w:t>30</w:t>
      </w:r>
      <w:r>
        <w:rPr>
          <w:rFonts w:asciiTheme="minorEastAsia" w:hAnsiTheme="minorEastAsia" w:cstheme="minorEastAsia" w:hint="eastAsia"/>
          <w:color w:val="000000"/>
          <w:shd w:val="clear" w:color="auto" w:fill="FFFFFF"/>
        </w:rPr>
        <w:t>日之前</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t>地址：北京市海淀区西直门北大街</w:t>
      </w:r>
      <w:r>
        <w:rPr>
          <w:rFonts w:asciiTheme="minorEastAsia" w:hAnsiTheme="minorEastAsia" w:cstheme="minorEastAsia" w:hint="eastAsia"/>
          <w:color w:val="000000"/>
          <w:shd w:val="clear" w:color="auto" w:fill="FFFFFF"/>
        </w:rPr>
        <w:t>32</w:t>
      </w:r>
      <w:r>
        <w:rPr>
          <w:rFonts w:asciiTheme="minorEastAsia" w:hAnsiTheme="minorEastAsia" w:cstheme="minorEastAsia" w:hint="eastAsia"/>
          <w:color w:val="000000"/>
          <w:shd w:val="clear" w:color="auto" w:fill="FFFFFF"/>
        </w:rPr>
        <w:t>号</w:t>
      </w:r>
      <w:proofErr w:type="gramStart"/>
      <w:r>
        <w:rPr>
          <w:rFonts w:asciiTheme="minorEastAsia" w:hAnsiTheme="minorEastAsia" w:cstheme="minorEastAsia" w:hint="eastAsia"/>
          <w:color w:val="000000"/>
          <w:shd w:val="clear" w:color="auto" w:fill="FFFFFF"/>
        </w:rPr>
        <w:t>枫蓝国际</w:t>
      </w:r>
      <w:proofErr w:type="gramEnd"/>
      <w:r>
        <w:rPr>
          <w:rFonts w:asciiTheme="minorEastAsia" w:hAnsiTheme="minorEastAsia" w:cstheme="minorEastAsia" w:hint="eastAsia"/>
          <w:color w:val="000000"/>
          <w:shd w:val="clear" w:color="auto" w:fill="FFFFFF"/>
        </w:rPr>
        <w:t>中心</w:t>
      </w:r>
      <w:r>
        <w:rPr>
          <w:rFonts w:asciiTheme="minorEastAsia" w:hAnsiTheme="minorEastAsia" w:cstheme="minorEastAsia" w:hint="eastAsia"/>
          <w:color w:val="000000"/>
          <w:shd w:val="clear" w:color="auto" w:fill="FFFFFF"/>
        </w:rPr>
        <w:t>A</w:t>
      </w:r>
      <w:r>
        <w:rPr>
          <w:rFonts w:asciiTheme="minorEastAsia" w:hAnsiTheme="minorEastAsia" w:cstheme="minorEastAsia" w:hint="eastAsia"/>
          <w:color w:val="000000"/>
          <w:shd w:val="clear" w:color="auto" w:fill="FFFFFF"/>
        </w:rPr>
        <w:t>座</w:t>
      </w:r>
      <w:r>
        <w:rPr>
          <w:rFonts w:asciiTheme="minorEastAsia" w:hAnsiTheme="minorEastAsia" w:cstheme="minorEastAsia" w:hint="eastAsia"/>
          <w:color w:val="000000"/>
          <w:shd w:val="clear" w:color="auto" w:fill="FFFFFF"/>
        </w:rPr>
        <w:t>18</w:t>
      </w:r>
      <w:r>
        <w:rPr>
          <w:rFonts w:asciiTheme="minorEastAsia" w:hAnsiTheme="minorEastAsia" w:cstheme="minorEastAsia" w:hint="eastAsia"/>
          <w:color w:val="000000"/>
          <w:shd w:val="clear" w:color="auto" w:fill="FFFFFF"/>
        </w:rPr>
        <w:t>层</w:t>
      </w:r>
      <w:r>
        <w:rPr>
          <w:rFonts w:asciiTheme="minorEastAsia" w:hAnsiTheme="minorEastAsia" w:cstheme="minorEastAsia" w:hint="eastAsia"/>
          <w:color w:val="000000"/>
          <w:shd w:val="clear" w:color="auto" w:fill="FFFFFF"/>
        </w:rPr>
        <w:t>1805</w:t>
      </w:r>
      <w:r>
        <w:rPr>
          <w:rFonts w:asciiTheme="minorEastAsia" w:hAnsiTheme="minorEastAsia" w:cstheme="minorEastAsia" w:hint="eastAsia"/>
          <w:color w:val="000000"/>
          <w:shd w:val="clear" w:color="auto" w:fill="FFFFFF"/>
        </w:rPr>
        <w:t>室</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b/>
          <w:color w:val="000000"/>
          <w:shd w:val="clear" w:color="auto" w:fill="FFFFFF"/>
        </w:rPr>
        <w:t>五、本次采购联系事项：</w:t>
      </w:r>
    </w:p>
    <w:p w:rsidR="003C2284" w:rsidRDefault="004125D9">
      <w:pPr>
        <w:snapToGrid w:val="0"/>
        <w:spacing w:line="360" w:lineRule="auto"/>
        <w:ind w:firstLineChars="200" w:firstLine="480"/>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采购人：</w:t>
      </w:r>
      <w:bookmarkStart w:id="0" w:name="OLE_LINK7"/>
      <w:r>
        <w:rPr>
          <w:rFonts w:asciiTheme="minorEastAsia" w:hAnsiTheme="minorEastAsia" w:cstheme="minorEastAsia" w:hint="eastAsia"/>
          <w:color w:val="000000"/>
          <w:kern w:val="0"/>
          <w:sz w:val="24"/>
          <w:shd w:val="clear" w:color="auto" w:fill="FFFFFF"/>
          <w:lang w:bidi="ar"/>
        </w:rPr>
        <w:t>叶县国土资源局</w:t>
      </w:r>
    </w:p>
    <w:bookmarkEnd w:id="0"/>
    <w:p w:rsidR="003C2284" w:rsidRDefault="004125D9">
      <w:pPr>
        <w:snapToGrid w:val="0"/>
        <w:spacing w:line="360" w:lineRule="auto"/>
        <w:ind w:firstLineChars="200" w:firstLine="480"/>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联系人：赵先生</w:t>
      </w:r>
      <w:r>
        <w:rPr>
          <w:rFonts w:asciiTheme="minorEastAsia" w:hAnsiTheme="minorEastAsia" w:cstheme="minorEastAsia" w:hint="eastAsia"/>
          <w:color w:val="000000"/>
          <w:kern w:val="0"/>
          <w:sz w:val="24"/>
          <w:shd w:val="clear" w:color="auto" w:fill="FFFFFF"/>
          <w:lang w:bidi="ar"/>
        </w:rPr>
        <w:t xml:space="preserve">             </w:t>
      </w:r>
    </w:p>
    <w:p w:rsidR="003C2284" w:rsidRDefault="004125D9">
      <w:pPr>
        <w:snapToGrid w:val="0"/>
        <w:spacing w:line="360" w:lineRule="auto"/>
        <w:ind w:firstLineChars="200" w:firstLine="480"/>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联系电话：</w:t>
      </w:r>
      <w:r>
        <w:rPr>
          <w:rFonts w:asciiTheme="minorEastAsia" w:hAnsiTheme="minorEastAsia" w:cstheme="minorEastAsia" w:hint="eastAsia"/>
          <w:color w:val="000000"/>
          <w:kern w:val="0"/>
          <w:sz w:val="24"/>
          <w:shd w:val="clear" w:color="auto" w:fill="FFFFFF"/>
          <w:lang w:bidi="ar"/>
        </w:rPr>
        <w:t>15238200777</w:t>
      </w:r>
    </w:p>
    <w:p w:rsidR="003C2284" w:rsidRDefault="004125D9">
      <w:pPr>
        <w:snapToGrid w:val="0"/>
        <w:spacing w:line="360" w:lineRule="auto"/>
        <w:ind w:firstLineChars="200" w:firstLine="480"/>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地</w:t>
      </w:r>
      <w:r>
        <w:rPr>
          <w:rFonts w:asciiTheme="minorEastAsia" w:hAnsiTheme="minorEastAsia" w:cstheme="minorEastAsia" w:hint="eastAsia"/>
          <w:color w:val="000000"/>
          <w:kern w:val="0"/>
          <w:sz w:val="24"/>
          <w:shd w:val="clear" w:color="auto" w:fill="FFFFFF"/>
          <w:lang w:bidi="ar"/>
        </w:rPr>
        <w:t xml:space="preserve">  </w:t>
      </w:r>
      <w:r>
        <w:rPr>
          <w:rFonts w:asciiTheme="minorEastAsia" w:hAnsiTheme="minorEastAsia" w:cstheme="minorEastAsia" w:hint="eastAsia"/>
          <w:color w:val="000000"/>
          <w:kern w:val="0"/>
          <w:sz w:val="24"/>
          <w:shd w:val="clear" w:color="auto" w:fill="FFFFFF"/>
          <w:lang w:bidi="ar"/>
        </w:rPr>
        <w:t>址：平顶山市叶县新文化路</w:t>
      </w:r>
      <w:r>
        <w:rPr>
          <w:rFonts w:asciiTheme="minorEastAsia" w:hAnsiTheme="minorEastAsia" w:cstheme="minorEastAsia" w:hint="eastAsia"/>
          <w:color w:val="000000"/>
          <w:kern w:val="0"/>
          <w:sz w:val="24"/>
          <w:shd w:val="clear" w:color="auto" w:fill="FFFFFF"/>
          <w:lang w:bidi="ar"/>
        </w:rPr>
        <w:t xml:space="preserve">       </w:t>
      </w:r>
    </w:p>
    <w:p w:rsidR="003C2284" w:rsidRDefault="004125D9">
      <w:pPr>
        <w:spacing w:line="360" w:lineRule="auto"/>
        <w:ind w:right="240" w:firstLineChars="200" w:firstLine="480"/>
        <w:jc w:val="left"/>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招标代理机构：大华建设项目管理有限公司</w:t>
      </w:r>
    </w:p>
    <w:p w:rsidR="003C2284" w:rsidRDefault="004125D9">
      <w:pPr>
        <w:spacing w:line="360" w:lineRule="auto"/>
        <w:ind w:right="240" w:firstLineChars="200" w:firstLine="480"/>
        <w:jc w:val="left"/>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联系人：李先生</w:t>
      </w:r>
      <w:r>
        <w:rPr>
          <w:rFonts w:asciiTheme="minorEastAsia" w:hAnsiTheme="minorEastAsia" w:cstheme="minorEastAsia" w:hint="eastAsia"/>
          <w:color w:val="000000"/>
          <w:kern w:val="0"/>
          <w:sz w:val="24"/>
          <w:shd w:val="clear" w:color="auto" w:fill="FFFFFF"/>
          <w:lang w:bidi="ar"/>
        </w:rPr>
        <w:t xml:space="preserve">                   </w:t>
      </w:r>
    </w:p>
    <w:p w:rsidR="003C2284" w:rsidRDefault="004125D9">
      <w:pPr>
        <w:spacing w:line="360" w:lineRule="auto"/>
        <w:ind w:right="240" w:firstLineChars="200" w:firstLine="480"/>
        <w:jc w:val="left"/>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联系电话：</w:t>
      </w:r>
      <w:r>
        <w:rPr>
          <w:rFonts w:asciiTheme="minorEastAsia" w:hAnsiTheme="minorEastAsia" w:cstheme="minorEastAsia" w:hint="eastAsia"/>
          <w:color w:val="000000"/>
          <w:kern w:val="0"/>
          <w:sz w:val="24"/>
          <w:shd w:val="clear" w:color="auto" w:fill="FFFFFF"/>
          <w:lang w:bidi="ar"/>
        </w:rPr>
        <w:t>0375-</w:t>
      </w:r>
      <w:proofErr w:type="gramStart"/>
      <w:r>
        <w:rPr>
          <w:rFonts w:asciiTheme="minorEastAsia" w:hAnsiTheme="minorEastAsia" w:cstheme="minorEastAsia" w:hint="eastAsia"/>
          <w:color w:val="000000"/>
          <w:kern w:val="0"/>
          <w:sz w:val="24"/>
          <w:shd w:val="clear" w:color="auto" w:fill="FFFFFF"/>
          <w:lang w:bidi="ar"/>
        </w:rPr>
        <w:t>6166898  13939961110</w:t>
      </w:r>
      <w:proofErr w:type="gramEnd"/>
    </w:p>
    <w:p w:rsidR="003C2284" w:rsidRDefault="004125D9">
      <w:pPr>
        <w:spacing w:line="360" w:lineRule="auto"/>
        <w:ind w:right="240" w:firstLineChars="200" w:firstLine="480"/>
        <w:jc w:val="left"/>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地址：平顶山市新华区矿工西路平安</w:t>
      </w:r>
      <w:proofErr w:type="gramStart"/>
      <w:r>
        <w:rPr>
          <w:rFonts w:asciiTheme="minorEastAsia" w:hAnsiTheme="minorEastAsia" w:cstheme="minorEastAsia" w:hint="eastAsia"/>
          <w:color w:val="000000"/>
          <w:kern w:val="0"/>
          <w:sz w:val="24"/>
          <w:shd w:val="clear" w:color="auto" w:fill="FFFFFF"/>
          <w:lang w:bidi="ar"/>
        </w:rPr>
        <w:t>怡</w:t>
      </w:r>
      <w:proofErr w:type="gramEnd"/>
      <w:r>
        <w:rPr>
          <w:rFonts w:asciiTheme="minorEastAsia" w:hAnsiTheme="minorEastAsia" w:cstheme="minorEastAsia" w:hint="eastAsia"/>
          <w:color w:val="000000"/>
          <w:kern w:val="0"/>
          <w:sz w:val="24"/>
          <w:shd w:val="clear" w:color="auto" w:fill="FFFFFF"/>
          <w:lang w:bidi="ar"/>
        </w:rPr>
        <w:t>园</w:t>
      </w:r>
      <w:r>
        <w:rPr>
          <w:rFonts w:asciiTheme="minorEastAsia" w:hAnsiTheme="minorEastAsia" w:cstheme="minorEastAsia" w:hint="eastAsia"/>
          <w:color w:val="000000"/>
          <w:kern w:val="0"/>
          <w:sz w:val="24"/>
          <w:shd w:val="clear" w:color="auto" w:fill="FFFFFF"/>
          <w:lang w:bidi="ar"/>
        </w:rPr>
        <w:t>02101</w:t>
      </w:r>
      <w:r>
        <w:rPr>
          <w:rFonts w:asciiTheme="minorEastAsia" w:hAnsiTheme="minorEastAsia" w:cstheme="minorEastAsia" w:hint="eastAsia"/>
          <w:color w:val="000000"/>
          <w:kern w:val="0"/>
          <w:sz w:val="24"/>
          <w:shd w:val="clear" w:color="auto" w:fill="FFFFFF"/>
          <w:lang w:bidi="ar"/>
        </w:rPr>
        <w:t>室</w:t>
      </w:r>
    </w:p>
    <w:p w:rsidR="003C2284" w:rsidRDefault="004125D9">
      <w:pPr>
        <w:pStyle w:val="a3"/>
        <w:widowControl/>
        <w:shd w:val="clear" w:color="auto" w:fill="FFFFFF"/>
        <w:spacing w:beforeAutospacing="0" w:afterAutospacing="0" w:line="360" w:lineRule="auto"/>
        <w:ind w:firstLine="420"/>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t>各有关投标单位对中标结果有异议的，可以在本公告发布之日起七个工作日内，以书面形式向采购人提出质疑，逾期将不再受理。</w:t>
      </w:r>
    </w:p>
    <w:p w:rsidR="003C2284" w:rsidRDefault="003C2284">
      <w:pPr>
        <w:pStyle w:val="a3"/>
        <w:widowControl/>
        <w:shd w:val="clear" w:color="auto" w:fill="FFFFFF"/>
        <w:spacing w:beforeAutospacing="0" w:afterAutospacing="0" w:line="360" w:lineRule="auto"/>
        <w:ind w:right="318" w:firstLine="420"/>
        <w:jc w:val="right"/>
        <w:rPr>
          <w:rFonts w:asciiTheme="minorEastAsia" w:hAnsiTheme="minorEastAsia" w:cstheme="minorEastAsia"/>
          <w:color w:val="000000"/>
          <w:shd w:val="clear" w:color="auto" w:fill="FFFFFF"/>
        </w:rPr>
      </w:pPr>
    </w:p>
    <w:p w:rsidR="003C2284" w:rsidRDefault="004125D9">
      <w:pPr>
        <w:pStyle w:val="a3"/>
        <w:widowControl/>
        <w:shd w:val="clear" w:color="auto" w:fill="FFFFFF"/>
        <w:spacing w:beforeAutospacing="0" w:afterAutospacing="0" w:line="360" w:lineRule="auto"/>
        <w:ind w:right="318" w:firstLine="420"/>
        <w:jc w:val="right"/>
        <w:rPr>
          <w:rFonts w:asciiTheme="minorEastAsia" w:hAnsiTheme="minorEastAsia" w:cstheme="minorEastAsia"/>
          <w:color w:val="000000"/>
          <w:sz w:val="16"/>
          <w:szCs w:val="16"/>
        </w:rPr>
      </w:pPr>
      <w:r>
        <w:rPr>
          <w:rFonts w:asciiTheme="minorEastAsia" w:hAnsiTheme="minorEastAsia" w:cstheme="minorEastAsia" w:hint="eastAsia"/>
          <w:color w:val="000000"/>
          <w:shd w:val="clear" w:color="auto" w:fill="FFFFFF"/>
        </w:rPr>
        <w:t>2017</w:t>
      </w:r>
      <w:r>
        <w:rPr>
          <w:rFonts w:asciiTheme="minorEastAsia" w:hAnsiTheme="minorEastAsia" w:cstheme="minorEastAsia" w:hint="eastAsia"/>
          <w:color w:val="000000"/>
          <w:shd w:val="clear" w:color="auto" w:fill="FFFFFF"/>
        </w:rPr>
        <w:t>年</w:t>
      </w:r>
      <w:r>
        <w:rPr>
          <w:rFonts w:asciiTheme="minorEastAsia" w:hAnsiTheme="minorEastAsia" w:cstheme="minorEastAsia" w:hint="eastAsia"/>
          <w:color w:val="000000"/>
          <w:shd w:val="clear" w:color="auto" w:fill="FFFFFF"/>
        </w:rPr>
        <w:t>10</w:t>
      </w:r>
      <w:r>
        <w:rPr>
          <w:rFonts w:asciiTheme="minorEastAsia" w:hAnsiTheme="minorEastAsia" w:cstheme="minorEastAsia" w:hint="eastAsia"/>
          <w:color w:val="000000"/>
          <w:shd w:val="clear" w:color="auto" w:fill="FFFFFF"/>
        </w:rPr>
        <w:t>月</w:t>
      </w:r>
      <w:r>
        <w:rPr>
          <w:rFonts w:asciiTheme="minorEastAsia" w:hAnsiTheme="minorEastAsia" w:cstheme="minorEastAsia" w:hint="eastAsia"/>
          <w:color w:val="000000"/>
          <w:shd w:val="clear" w:color="auto" w:fill="FFFFFF"/>
        </w:rPr>
        <w:t>2</w:t>
      </w:r>
      <w:r w:rsidR="00B264BC">
        <w:rPr>
          <w:rFonts w:asciiTheme="minorEastAsia" w:hAnsiTheme="minorEastAsia" w:cstheme="minorEastAsia" w:hint="eastAsia"/>
          <w:color w:val="000000"/>
          <w:shd w:val="clear" w:color="auto" w:fill="FFFFFF"/>
        </w:rPr>
        <w:t>6</w:t>
      </w:r>
      <w:bookmarkStart w:id="1" w:name="_GoBack"/>
      <w:bookmarkEnd w:id="1"/>
      <w:r>
        <w:rPr>
          <w:rFonts w:asciiTheme="minorEastAsia" w:hAnsiTheme="minorEastAsia" w:cstheme="minorEastAsia" w:hint="eastAsia"/>
          <w:color w:val="000000"/>
          <w:shd w:val="clear" w:color="auto" w:fill="FFFFFF"/>
        </w:rPr>
        <w:t>日</w:t>
      </w:r>
    </w:p>
    <w:p w:rsidR="003C2284" w:rsidRDefault="003C2284">
      <w:pPr>
        <w:widowControl/>
        <w:spacing w:before="180" w:line="360" w:lineRule="atLeast"/>
        <w:jc w:val="left"/>
        <w:rPr>
          <w:sz w:val="16"/>
          <w:szCs w:val="16"/>
        </w:rPr>
      </w:pPr>
    </w:p>
    <w:p w:rsidR="003C2284" w:rsidRDefault="003C2284"/>
    <w:sectPr w:rsidR="003C228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5D9" w:rsidRDefault="004125D9" w:rsidP="00B264BC">
      <w:r>
        <w:separator/>
      </w:r>
    </w:p>
  </w:endnote>
  <w:endnote w:type="continuationSeparator" w:id="0">
    <w:p w:rsidR="004125D9" w:rsidRDefault="004125D9" w:rsidP="00B2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5D9" w:rsidRDefault="004125D9" w:rsidP="00B264BC">
      <w:r>
        <w:separator/>
      </w:r>
    </w:p>
  </w:footnote>
  <w:footnote w:type="continuationSeparator" w:id="0">
    <w:p w:rsidR="004125D9" w:rsidRDefault="004125D9" w:rsidP="00B26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FDB08"/>
    <w:multiLevelType w:val="singleLevel"/>
    <w:tmpl w:val="59EFDB08"/>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749E9"/>
    <w:rsid w:val="003C2284"/>
    <w:rsid w:val="004125D9"/>
    <w:rsid w:val="00B264BC"/>
    <w:rsid w:val="3C2749E9"/>
    <w:rsid w:val="5071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Char"/>
    <w:rsid w:val="00B26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264BC"/>
    <w:rPr>
      <w:rFonts w:asciiTheme="minorHAnsi" w:eastAsiaTheme="minorEastAsia" w:hAnsiTheme="minorHAnsi" w:cstheme="minorBidi"/>
      <w:kern w:val="2"/>
      <w:sz w:val="18"/>
      <w:szCs w:val="18"/>
    </w:rPr>
  </w:style>
  <w:style w:type="paragraph" w:styleId="a6">
    <w:name w:val="footer"/>
    <w:basedOn w:val="a"/>
    <w:link w:val="Char0"/>
    <w:rsid w:val="00B264BC"/>
    <w:pPr>
      <w:tabs>
        <w:tab w:val="center" w:pos="4153"/>
        <w:tab w:val="right" w:pos="8306"/>
      </w:tabs>
      <w:snapToGrid w:val="0"/>
      <w:jc w:val="left"/>
    </w:pPr>
    <w:rPr>
      <w:sz w:val="18"/>
      <w:szCs w:val="18"/>
    </w:rPr>
  </w:style>
  <w:style w:type="character" w:customStyle="1" w:styleId="Char0">
    <w:name w:val="页脚 Char"/>
    <w:basedOn w:val="a0"/>
    <w:link w:val="a6"/>
    <w:rsid w:val="00B264B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Char"/>
    <w:rsid w:val="00B26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264BC"/>
    <w:rPr>
      <w:rFonts w:asciiTheme="minorHAnsi" w:eastAsiaTheme="minorEastAsia" w:hAnsiTheme="minorHAnsi" w:cstheme="minorBidi"/>
      <w:kern w:val="2"/>
      <w:sz w:val="18"/>
      <w:szCs w:val="18"/>
    </w:rPr>
  </w:style>
  <w:style w:type="paragraph" w:styleId="a6">
    <w:name w:val="footer"/>
    <w:basedOn w:val="a"/>
    <w:link w:val="Char0"/>
    <w:rsid w:val="00B264BC"/>
    <w:pPr>
      <w:tabs>
        <w:tab w:val="center" w:pos="4153"/>
        <w:tab w:val="right" w:pos="8306"/>
      </w:tabs>
      <w:snapToGrid w:val="0"/>
      <w:jc w:val="left"/>
    </w:pPr>
    <w:rPr>
      <w:sz w:val="18"/>
      <w:szCs w:val="18"/>
    </w:rPr>
  </w:style>
  <w:style w:type="character" w:customStyle="1" w:styleId="Char0">
    <w:name w:val="页脚 Char"/>
    <w:basedOn w:val="a0"/>
    <w:link w:val="a6"/>
    <w:rsid w:val="00B264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大华建设项目管理有限公司河南分公司:李博</cp:lastModifiedBy>
  <cp:revision>2</cp:revision>
  <dcterms:created xsi:type="dcterms:W3CDTF">2017-10-25T00:17:00Z</dcterms:created>
  <dcterms:modified xsi:type="dcterms:W3CDTF">2017-10-26T01:04:00Z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